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Заключение экспертизы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медицинской технологии на соответствие критериям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высокотехнологичных медицинских услуг</w:t>
      </w:r>
      <w:r w:rsidRPr="00624722">
        <w:rPr>
          <w:lang w:val="ru-RU"/>
        </w:rPr>
        <w:br/>
      </w:r>
    </w:p>
    <w:tbl>
      <w:tblPr>
        <w:tblW w:w="9639" w:type="dxa"/>
        <w:tblInd w:w="108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2341"/>
        <w:gridCol w:w="207"/>
        <w:gridCol w:w="6145"/>
        <w:gridCol w:w="488"/>
      </w:tblGrid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00C03" w:rsidRDefault="00E00C0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00C03">
              <w:rPr>
                <w:lang w:val="ru-RU"/>
              </w:rPr>
              <w:t xml:space="preserve">Восстановление уретры (пластика </w:t>
            </w:r>
            <w:proofErr w:type="spellStart"/>
            <w:r w:rsidRPr="00E00C03">
              <w:rPr>
                <w:lang w:val="ru-RU"/>
              </w:rPr>
              <w:t>буккальным</w:t>
            </w:r>
            <w:proofErr w:type="spellEnd"/>
            <w:r w:rsidRPr="00E00C03">
              <w:rPr>
                <w:lang w:val="ru-RU"/>
              </w:rPr>
              <w:t xml:space="preserve"> лоскутом)</w:t>
            </w:r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C03" w:rsidRPr="00E00C03" w:rsidRDefault="00E00C03" w:rsidP="00E00C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Протяженная (свыше 2 см) стриктура и облитерация </w:t>
            </w:r>
            <w:proofErr w:type="spell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бульбозной</w:t>
            </w:r>
            <w:proofErr w:type="spellEnd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уретры;</w:t>
            </w:r>
          </w:p>
          <w:p w:rsidR="00E00C03" w:rsidRPr="00E00C03" w:rsidRDefault="00E00C03" w:rsidP="00E00C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Стриктура и облитерация </w:t>
            </w:r>
            <w:proofErr w:type="spell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пенильной</w:t>
            </w:r>
            <w:proofErr w:type="spellEnd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головчатой уретры;</w:t>
            </w:r>
          </w:p>
          <w:p w:rsidR="00E00C03" w:rsidRPr="00E00C03" w:rsidRDefault="00E00C03" w:rsidP="00E00C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Склеротический </w:t>
            </w:r>
            <w:proofErr w:type="spell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баланит</w:t>
            </w:r>
            <w:proofErr w:type="spellEnd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C0660" w:rsidRPr="00A14431" w:rsidRDefault="00E00C03" w:rsidP="00E00C03">
            <w:pPr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323232"/>
                <w:sz w:val="24"/>
                <w:szCs w:val="24"/>
                <w:shd w:val="clear" w:color="auto" w:fill="FFFFFF"/>
              </w:rPr>
            </w:pPr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Состояния после предшествующих неудачных пластик уретры.</w:t>
            </w:r>
          </w:p>
        </w:tc>
      </w:tr>
      <w:tr w:rsidR="001E48F0" w:rsidRPr="00854254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C03" w:rsidRPr="00E00C03" w:rsidRDefault="00E00C03" w:rsidP="00E00C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методики заместительной </w:t>
            </w:r>
            <w:proofErr w:type="spell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буккальной</w:t>
            </w:r>
            <w:proofErr w:type="spellEnd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уретропластики</w:t>
            </w:r>
            <w:proofErr w:type="spellEnd"/>
            <w:proofErr w:type="gramEnd"/>
          </w:p>
          <w:p w:rsidR="00E00C03" w:rsidRPr="00E00C03" w:rsidRDefault="00E00C03" w:rsidP="00E00C03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5"/>
                <w:tab w:val="left" w:pos="446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Пластика «накладкой» трансплантата (</w:t>
            </w:r>
            <w:proofErr w:type="spell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onlay</w:t>
            </w:r>
            <w:proofErr w:type="spellEnd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graft</w:t>
            </w:r>
            <w:proofErr w:type="spellEnd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): – дорсальная фиксация; – вентральная фиксация; – латеральная фиксация.</w:t>
            </w:r>
          </w:p>
          <w:p w:rsidR="00E00C03" w:rsidRPr="00E00C03" w:rsidRDefault="00E00C03" w:rsidP="00E00C03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5"/>
                <w:tab w:val="left" w:pos="446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Пластика дорсальной «вставкой» трансплантата (</w:t>
            </w:r>
            <w:proofErr w:type="spell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inlay</w:t>
            </w:r>
            <w:proofErr w:type="spellEnd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graft</w:t>
            </w:r>
            <w:proofErr w:type="spellEnd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E00C03" w:rsidRPr="00E00C03" w:rsidRDefault="00E00C03" w:rsidP="00E00C03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5"/>
                <w:tab w:val="left" w:pos="446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Анастомотическая</w:t>
            </w:r>
            <w:proofErr w:type="spellEnd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увеличивающая пластика (</w:t>
            </w:r>
            <w:proofErr w:type="spell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roof-strip</w:t>
            </w:r>
            <w:proofErr w:type="spellEnd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E00C03" w:rsidRPr="00E00C03" w:rsidRDefault="00E00C03" w:rsidP="00E00C03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5"/>
                <w:tab w:val="left" w:pos="446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Комбинированная пластика: – дорсальная вставка + вентральная накладка </w:t>
            </w:r>
            <w:proofErr w:type="spell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буккальных</w:t>
            </w:r>
            <w:proofErr w:type="spellEnd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трансплантатов; – дорсальная накладка </w:t>
            </w:r>
            <w:proofErr w:type="spell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буккального</w:t>
            </w:r>
            <w:proofErr w:type="spellEnd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трансплантата + вентральная накладка </w:t>
            </w:r>
            <w:proofErr w:type="spell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пенильного</w:t>
            </w:r>
            <w:proofErr w:type="spellEnd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кожного лоскута.</w:t>
            </w:r>
          </w:p>
          <w:p w:rsidR="00E00C03" w:rsidRPr="00E00C03" w:rsidRDefault="00E00C03" w:rsidP="00E00C03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5"/>
                <w:tab w:val="left" w:pos="446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Двухэтапная </w:t>
            </w:r>
            <w:proofErr w:type="spell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уретропластика</w:t>
            </w:r>
            <w:proofErr w:type="spellEnd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61D12" w:rsidRPr="00E00C03" w:rsidRDefault="00E00C03" w:rsidP="003548F5">
            <w:pPr>
              <w:shd w:val="clear" w:color="auto" w:fill="FFFFFF"/>
              <w:spacing w:after="0" w:line="240" w:lineRule="auto"/>
              <w:jc w:val="both"/>
            </w:pPr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Двухэтапное оперативное лечение с использованием слизистой щеки показано больным со стриктурой, осложненной тяжелым </w:t>
            </w:r>
            <w:proofErr w:type="spell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периуретральным</w:t>
            </w:r>
            <w:proofErr w:type="spellEnd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фиброзом и недостатком пластического материала в зоне хирургического вмешательства. Принципом 1-го этапа операции является формирование уретральной площадки и трансплантация на нее слизистой после иссечения пораженного сегмента уретры. Через 4–6 месяцев производится 2-й этап – </w:t>
            </w:r>
            <w:proofErr w:type="spell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тубуляризация</w:t>
            </w:r>
            <w:proofErr w:type="spellEnd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уретры.</w:t>
            </w:r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60B2D" w:rsidRDefault="00624722" w:rsidP="00AA191F">
            <w:pPr>
              <w:pStyle w:val="a0"/>
              <w:spacing w:after="0" w:line="240" w:lineRule="auto"/>
              <w:jc w:val="both"/>
              <w:rPr>
                <w:rFonts w:cs="Times New Roman"/>
                <w:color w:val="323232"/>
                <w:lang w:val="ru-RU" w:eastAsia="ru-RU"/>
              </w:rPr>
            </w:pPr>
            <w:r w:rsidRPr="00A60B2D">
              <w:rPr>
                <w:rFonts w:cs="Times New Roman"/>
                <w:color w:val="323232"/>
                <w:lang w:val="ru-RU" w:eastAsia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C03" w:rsidRPr="003548F5" w:rsidRDefault="00E00C03" w:rsidP="00E00C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0C03" w:rsidRPr="003548F5" w:rsidRDefault="00E00C03" w:rsidP="00E00C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48F5">
              <w:rPr>
                <w:rFonts w:ascii="Times New Roman" w:eastAsia="Times New Roman" w:hAnsi="Times New Roman" w:cs="Times New Roman"/>
                <w:sz w:val="24"/>
                <w:szCs w:val="24"/>
              </w:rPr>
              <w:t>Бужирование</w:t>
            </w:r>
            <w:proofErr w:type="spellEnd"/>
            <w:r w:rsidRPr="003548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E00C03" w:rsidRPr="003548F5" w:rsidRDefault="00E00C03" w:rsidP="00E00C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8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Внутренняя оптическая уретротомия, </w:t>
            </w:r>
          </w:p>
          <w:p w:rsidR="00710CA7" w:rsidRPr="003548F5" w:rsidRDefault="00E00C03" w:rsidP="00E00C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8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Резекция и </w:t>
            </w:r>
            <w:proofErr w:type="spellStart"/>
            <w:r w:rsidRPr="003548F5">
              <w:rPr>
                <w:rFonts w:ascii="Times New Roman" w:eastAsia="Times New Roman" w:hAnsi="Times New Roman" w:cs="Times New Roman"/>
                <w:sz w:val="24"/>
                <w:szCs w:val="24"/>
              </w:rPr>
              <w:t>анастомотическая</w:t>
            </w:r>
            <w:proofErr w:type="spellEnd"/>
            <w:r w:rsidRPr="003548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пластика </w:t>
            </w:r>
          </w:p>
          <w:p w:rsidR="00E00C03" w:rsidRPr="003548F5" w:rsidRDefault="00E00C03" w:rsidP="00E00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8F0" w:rsidTr="00061D12">
        <w:trPr>
          <w:gridAfter w:val="1"/>
          <w:wAfter w:w="488" w:type="dxa"/>
        </w:trPr>
        <w:tc>
          <w:tcPr>
            <w:tcW w:w="279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ind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440A5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440A5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440A5" w:rsidRDefault="006440A5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Оценка сравнительной </w:t>
            </w:r>
            <w:r w:rsidRPr="00624722">
              <w:rPr>
                <w:color w:val="000000"/>
                <w:lang w:val="ru-RU"/>
              </w:rPr>
              <w:lastRenderedPageBreak/>
              <w:t xml:space="preserve">клинико-экономической эффективности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133F" w:rsidRDefault="006440A5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3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440A5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F0C5D" w:rsidRDefault="009F0C5D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1E48F0" w:rsidTr="00E1133F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812DF" w:rsidRDefault="006440A5" w:rsidP="001812D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10</w:t>
            </w:r>
          </w:p>
        </w:tc>
      </w:tr>
      <w:tr w:rsidR="001E48F0" w:rsidTr="00E1133F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AC17D5" w:rsidP="008121F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Анализ литературных данных показал </w:t>
            </w:r>
            <w:r w:rsidR="008C1541">
              <w:rPr>
                <w:lang w:val="ru-RU"/>
              </w:rPr>
              <w:t>не</w:t>
            </w:r>
            <w:r w:rsidR="008121F8">
              <w:rPr>
                <w:lang w:val="ru-RU"/>
              </w:rPr>
              <w:t xml:space="preserve">достаточно </w:t>
            </w:r>
            <w:r>
              <w:rPr>
                <w:lang w:val="ru-RU"/>
              </w:rPr>
              <w:t>высокую степень клинической</w:t>
            </w:r>
            <w:r w:rsidR="008121F8">
              <w:rPr>
                <w:lang w:val="ru-RU"/>
              </w:rPr>
              <w:t xml:space="preserve"> </w:t>
            </w:r>
            <w:r>
              <w:rPr>
                <w:lang w:val="ru-RU"/>
              </w:rPr>
              <w:t>эффективности, а также безопасности представленной МТ</w:t>
            </w:r>
            <w:r w:rsidR="008121F8">
              <w:rPr>
                <w:lang w:val="ru-RU"/>
              </w:rPr>
              <w:t xml:space="preserve">. Имеющиеся в </w:t>
            </w:r>
            <w:proofErr w:type="gramStart"/>
            <w:r w:rsidR="008121F8">
              <w:rPr>
                <w:lang w:val="ru-RU"/>
              </w:rPr>
              <w:t>базах</w:t>
            </w:r>
            <w:proofErr w:type="gramEnd"/>
            <w:r w:rsidR="008121F8">
              <w:rPr>
                <w:lang w:val="ru-RU"/>
              </w:rPr>
              <w:t xml:space="preserve"> данных по доказательной медицине публикации по дизайну являются описательными ретроспективными, не имеют высокой степени доказательности. В литературе отсутствуют публикации об экономической эффективности МТ.</w:t>
            </w:r>
          </w:p>
        </w:tc>
      </w:tr>
      <w:tr w:rsidR="001E48F0" w:rsidTr="00E1133F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4E09FE" w:rsidRDefault="004E09FE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8121F8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8121F8">
        <w:rPr>
          <w:b/>
          <w:lang w:val="ru-RU"/>
        </w:rPr>
        <w:t>Таблица №2.</w:t>
      </w:r>
    </w:p>
    <w:p w:rsidR="001E48F0" w:rsidRPr="008121F8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8121F8">
        <w:rPr>
          <w:b/>
          <w:lang w:val="ru-RU"/>
        </w:rPr>
        <w:t xml:space="preserve">Методология </w:t>
      </w:r>
      <w:r>
        <w:rPr>
          <w:b/>
        </w:rPr>
        <w:t>PICO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2976"/>
      </w:tblGrid>
      <w:tr w:rsidR="001E48F0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121F8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 w:rsidRPr="008121F8">
              <w:rPr>
                <w:lang w:val="ru-RU"/>
              </w:rPr>
              <w:t>Терминология на русском язык</w:t>
            </w:r>
            <w:r>
              <w:t>е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1E48F0" w:rsidRPr="00793D04" w:rsidTr="00E150C9">
        <w:trPr>
          <w:trHeight w:val="1717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24722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24722">
              <w:rPr>
                <w:lang w:val="ru-RU"/>
              </w:rPr>
              <w:t xml:space="preserve"> – (</w:t>
            </w:r>
            <w:r w:rsidRPr="00624722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1E48F0" w:rsidRDefault="001E48F0" w:rsidP="00AA191F">
            <w:pPr>
              <w:pStyle w:val="a0"/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5C4199" w:rsidRDefault="00624722" w:rsidP="00AA191F">
            <w:pPr>
              <w:pStyle w:val="ac"/>
              <w:shd w:val="clear" w:color="auto" w:fill="FFFFFF"/>
              <w:spacing w:before="0" w:beforeAutospacing="0" w:after="0" w:afterAutospacing="0"/>
            </w:pPr>
            <w:r w:rsidRPr="00624722">
              <w:t xml:space="preserve">Пациенты с диагнозами: </w:t>
            </w:r>
          </w:p>
          <w:p w:rsidR="003548F5" w:rsidRPr="00E00C03" w:rsidRDefault="003548F5" w:rsidP="003548F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Протяженная (свыше 2 см) стриктура и облитерация </w:t>
            </w:r>
            <w:proofErr w:type="spell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бульбозной</w:t>
            </w:r>
            <w:proofErr w:type="spellEnd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уретры;</w:t>
            </w:r>
          </w:p>
          <w:p w:rsidR="003548F5" w:rsidRPr="00E00C03" w:rsidRDefault="003548F5" w:rsidP="003548F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Стриктура и облитерация </w:t>
            </w:r>
            <w:proofErr w:type="spell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пенильной</w:t>
            </w:r>
            <w:proofErr w:type="spellEnd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головчатой уретры;</w:t>
            </w:r>
          </w:p>
          <w:p w:rsidR="003548F5" w:rsidRPr="00E00C03" w:rsidRDefault="003548F5" w:rsidP="003548F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Склеротический </w:t>
            </w:r>
            <w:proofErr w:type="spellStart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баланит</w:t>
            </w:r>
            <w:proofErr w:type="spellEnd"/>
            <w:r w:rsidRPr="00E00C0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C2173" w:rsidRPr="005C4199" w:rsidRDefault="003548F5" w:rsidP="003548F5">
            <w:pPr>
              <w:pStyle w:val="ac"/>
              <w:shd w:val="clear" w:color="auto" w:fill="FFFFFF"/>
              <w:spacing w:before="0" w:beforeAutospacing="0" w:after="0" w:afterAutospacing="0"/>
            </w:pPr>
            <w:r w:rsidRPr="00E00C03">
              <w:t>Состояния после предшествующих неудачных пластик уретры.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063BDB" w:rsidRDefault="00624722" w:rsidP="00AA191F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t>Patients with</w:t>
            </w:r>
            <w:r w:rsidR="00063BDB" w:rsidRPr="00063BDB">
              <w:rPr>
                <w:bCs/>
                <w:color w:val="000000"/>
                <w:shd w:val="clear" w:color="auto" w:fill="FFFFFF"/>
              </w:rPr>
              <w:t>:</w:t>
            </w:r>
          </w:p>
          <w:p w:rsidR="003548F5" w:rsidRPr="003548F5" w:rsidRDefault="003548F5" w:rsidP="003548F5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3548F5">
              <w:rPr>
                <w:bCs/>
                <w:color w:val="000000"/>
                <w:shd w:val="clear" w:color="auto" w:fill="FFFFFF"/>
              </w:rPr>
              <w:t>An extensive (more than 2 cm) stricture and obliteration of the bulbar urethra;</w:t>
            </w:r>
          </w:p>
          <w:p w:rsidR="003548F5" w:rsidRPr="003548F5" w:rsidRDefault="003548F5" w:rsidP="003548F5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3548F5">
              <w:rPr>
                <w:bCs/>
                <w:color w:val="000000"/>
                <w:shd w:val="clear" w:color="auto" w:fill="FFFFFF"/>
              </w:rPr>
              <w:t xml:space="preserve">Stricture and obliteration of the penile and </w:t>
            </w:r>
            <w:proofErr w:type="spellStart"/>
            <w:r w:rsidRPr="003548F5">
              <w:rPr>
                <w:bCs/>
                <w:color w:val="000000"/>
                <w:shd w:val="clear" w:color="auto" w:fill="FFFFFF"/>
              </w:rPr>
              <w:t>capitate</w:t>
            </w:r>
            <w:proofErr w:type="spellEnd"/>
            <w:r w:rsidRPr="003548F5">
              <w:rPr>
                <w:bCs/>
                <w:color w:val="000000"/>
                <w:shd w:val="clear" w:color="auto" w:fill="FFFFFF"/>
              </w:rPr>
              <w:t xml:space="preserve"> urethra;</w:t>
            </w:r>
          </w:p>
          <w:p w:rsidR="003548F5" w:rsidRPr="003548F5" w:rsidRDefault="003548F5" w:rsidP="003548F5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proofErr w:type="spellStart"/>
            <w:r w:rsidRPr="003548F5">
              <w:rPr>
                <w:bCs/>
                <w:color w:val="000000"/>
                <w:shd w:val="clear" w:color="auto" w:fill="FFFFFF"/>
              </w:rPr>
              <w:t>Sclerosus</w:t>
            </w:r>
            <w:proofErr w:type="spellEnd"/>
            <w:r w:rsidRPr="003548F5">
              <w:rPr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548F5">
              <w:rPr>
                <w:bCs/>
                <w:color w:val="000000"/>
                <w:shd w:val="clear" w:color="auto" w:fill="FFFFFF"/>
              </w:rPr>
              <w:t>balanitis</w:t>
            </w:r>
            <w:proofErr w:type="spellEnd"/>
            <w:r w:rsidRPr="003548F5">
              <w:rPr>
                <w:bCs/>
                <w:color w:val="000000"/>
                <w:shd w:val="clear" w:color="auto" w:fill="FFFFFF"/>
              </w:rPr>
              <w:t>;</w:t>
            </w:r>
          </w:p>
          <w:p w:rsidR="00A60B2D" w:rsidRPr="00D50D60" w:rsidRDefault="003548F5" w:rsidP="003548F5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3548F5">
              <w:rPr>
                <w:bCs/>
                <w:color w:val="000000"/>
                <w:shd w:val="clear" w:color="auto" w:fill="FFFFFF"/>
              </w:rPr>
              <w:t xml:space="preserve">Status after previous unsuccessful plastic </w:t>
            </w:r>
            <w:r>
              <w:rPr>
                <w:bCs/>
                <w:color w:val="000000"/>
                <w:shd w:val="clear" w:color="auto" w:fill="FFFFFF"/>
              </w:rPr>
              <w:t>of</w:t>
            </w:r>
            <w:r w:rsidRPr="003548F5">
              <w:rPr>
                <w:bCs/>
                <w:color w:val="000000"/>
                <w:shd w:val="clear" w:color="auto" w:fill="FFFFFF"/>
              </w:rPr>
              <w:t xml:space="preserve"> urethra.</w:t>
            </w:r>
          </w:p>
        </w:tc>
      </w:tr>
      <w:tr w:rsidR="001E48F0" w:rsidRPr="003548F5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624722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C2173" w:rsidRDefault="003548F5" w:rsidP="00E51965">
            <w:pPr>
              <w:pStyle w:val="a0"/>
              <w:spacing w:after="0" w:line="240" w:lineRule="auto"/>
              <w:rPr>
                <w:lang w:val="ru-RU"/>
              </w:rPr>
            </w:pPr>
            <w:r w:rsidRPr="00E00C03">
              <w:rPr>
                <w:lang w:val="ru-RU"/>
              </w:rPr>
              <w:t xml:space="preserve">Восстановление уретры (пластика </w:t>
            </w:r>
            <w:proofErr w:type="spellStart"/>
            <w:r w:rsidRPr="00E00C03">
              <w:rPr>
                <w:lang w:val="ru-RU"/>
              </w:rPr>
              <w:t>буккальным</w:t>
            </w:r>
            <w:proofErr w:type="spellEnd"/>
            <w:r w:rsidRPr="00E00C03">
              <w:rPr>
                <w:lang w:val="ru-RU"/>
              </w:rPr>
              <w:t xml:space="preserve"> лоскутом)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E7B" w:rsidRPr="00A31E7B" w:rsidRDefault="00A31E7B" w:rsidP="00A31E7B">
            <w:pPr>
              <w:pStyle w:val="1"/>
              <w:shd w:val="clear" w:color="auto" w:fill="FFFFFF"/>
              <w:spacing w:before="90" w:after="90" w:line="270" w:lineRule="atLeast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</w:rPr>
              <w:t>B</w:t>
            </w:r>
            <w:proofErr w:type="spellStart"/>
            <w:r w:rsidRPr="00A31E7B">
              <w:rPr>
                <w:b w:val="0"/>
                <w:bCs w:val="0"/>
                <w:sz w:val="24"/>
                <w:szCs w:val="24"/>
                <w:lang w:val="ru-RU"/>
              </w:rPr>
              <w:t>uccal</w:t>
            </w:r>
            <w:proofErr w:type="spellEnd"/>
            <w:r w:rsidRPr="00A31E7B">
              <w:rPr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31E7B">
              <w:rPr>
                <w:b w:val="0"/>
                <w:bCs w:val="0"/>
                <w:sz w:val="24"/>
                <w:szCs w:val="24"/>
                <w:lang w:val="ru-RU"/>
              </w:rPr>
              <w:t>mucosal</w:t>
            </w:r>
            <w:proofErr w:type="spellEnd"/>
            <w:r w:rsidRPr="00A31E7B">
              <w:rPr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31E7B">
              <w:rPr>
                <w:b w:val="0"/>
                <w:bCs w:val="0"/>
                <w:sz w:val="24"/>
                <w:szCs w:val="24"/>
                <w:lang w:val="ru-RU"/>
              </w:rPr>
              <w:t>urethroplasty</w:t>
            </w:r>
            <w:proofErr w:type="spellEnd"/>
          </w:p>
          <w:p w:rsidR="001E48F0" w:rsidRPr="00A31E7B" w:rsidRDefault="001E48F0" w:rsidP="00710CA7">
            <w:pPr>
              <w:pStyle w:val="a0"/>
              <w:spacing w:after="0" w:line="240" w:lineRule="auto"/>
              <w:rPr>
                <w:lang w:val="ru-RU"/>
              </w:rPr>
            </w:pPr>
          </w:p>
        </w:tc>
      </w:tr>
      <w:tr w:rsidR="001E48F0" w:rsidRPr="00793D04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8F5" w:rsidRPr="003548F5" w:rsidRDefault="003548F5" w:rsidP="003548F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48F5">
              <w:rPr>
                <w:rFonts w:ascii="Times New Roman" w:eastAsia="Times New Roman" w:hAnsi="Times New Roman" w:cs="Times New Roman"/>
                <w:sz w:val="24"/>
                <w:szCs w:val="24"/>
              </w:rPr>
              <w:t>Бужирование</w:t>
            </w:r>
            <w:proofErr w:type="spellEnd"/>
            <w:r w:rsidRPr="003548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741FC4" w:rsidRPr="00A01CB1" w:rsidRDefault="003548F5" w:rsidP="003548F5">
            <w:pPr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323232"/>
                <w:sz w:val="24"/>
                <w:szCs w:val="24"/>
                <w:shd w:val="clear" w:color="auto" w:fill="FFFFFF"/>
              </w:rPr>
            </w:pPr>
            <w:r w:rsidRPr="003548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Резекция и </w:t>
            </w:r>
            <w:proofErr w:type="spellStart"/>
            <w:r w:rsidRPr="003548F5">
              <w:rPr>
                <w:rFonts w:ascii="Times New Roman" w:eastAsia="Times New Roman" w:hAnsi="Times New Roman" w:cs="Times New Roman"/>
                <w:sz w:val="24"/>
                <w:szCs w:val="24"/>
              </w:rPr>
              <w:t>анастомотическая</w:t>
            </w:r>
            <w:proofErr w:type="spellEnd"/>
            <w:r w:rsidRPr="003548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пластика 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8F5" w:rsidRPr="003548F5" w:rsidRDefault="003548F5" w:rsidP="003548F5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lang w:val="en-US"/>
              </w:rPr>
            </w:pPr>
            <w:proofErr w:type="spellStart"/>
            <w:r>
              <w:rPr>
                <w:color w:val="323232"/>
                <w:lang w:val="en-US"/>
              </w:rPr>
              <w:t>B</w:t>
            </w:r>
            <w:r w:rsidRPr="003548F5">
              <w:rPr>
                <w:color w:val="323232"/>
                <w:lang w:val="en-US"/>
              </w:rPr>
              <w:t>ougienage</w:t>
            </w:r>
            <w:proofErr w:type="spellEnd"/>
            <w:r w:rsidRPr="003548F5">
              <w:rPr>
                <w:color w:val="323232"/>
                <w:lang w:val="en-US"/>
              </w:rPr>
              <w:t>,</w:t>
            </w:r>
          </w:p>
          <w:p w:rsidR="00A01CB1" w:rsidRPr="00A01CB1" w:rsidRDefault="003548F5" w:rsidP="003548F5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lang w:val="en-US"/>
              </w:rPr>
            </w:pPr>
            <w:r w:rsidRPr="003548F5">
              <w:rPr>
                <w:color w:val="323232"/>
                <w:lang w:val="en-US"/>
              </w:rPr>
              <w:t>Resection and anastomotic plastic</w:t>
            </w:r>
          </w:p>
        </w:tc>
      </w:tr>
      <w:tr w:rsidR="001E48F0" w:rsidRPr="00F1217C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121F8" w:rsidRDefault="008121F8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8121F8">
              <w:rPr>
                <w:sz w:val="24"/>
                <w:szCs w:val="28"/>
                <w:lang w:val="ru-RU"/>
              </w:rPr>
              <w:t>Эффективность лечения</w:t>
            </w:r>
          </w:p>
          <w:p w:rsidR="00D4170D" w:rsidRPr="008121F8" w:rsidRDefault="009F0C5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8121F8">
              <w:rPr>
                <w:sz w:val="24"/>
                <w:szCs w:val="28"/>
                <w:lang w:val="ru-RU"/>
              </w:rPr>
              <w:t>Продолжительность пребывания в госпитале</w:t>
            </w:r>
          </w:p>
          <w:p w:rsidR="009F0C5D" w:rsidRPr="008121F8" w:rsidRDefault="008121F8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8121F8">
              <w:rPr>
                <w:sz w:val="24"/>
                <w:szCs w:val="28"/>
                <w:lang w:val="ru-RU"/>
              </w:rPr>
              <w:t>Наличие осложнений</w:t>
            </w:r>
          </w:p>
          <w:p w:rsidR="009F0C5D" w:rsidRPr="008121F8" w:rsidRDefault="009F0C5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8121F8">
              <w:rPr>
                <w:sz w:val="24"/>
                <w:szCs w:val="28"/>
                <w:lang w:val="ru-RU"/>
              </w:rPr>
              <w:t>Стоимость операции</w:t>
            </w:r>
          </w:p>
          <w:p w:rsidR="00D4170D" w:rsidRPr="008121F8" w:rsidRDefault="00D4170D" w:rsidP="00A60B2D">
            <w:pPr>
              <w:pStyle w:val="a9"/>
              <w:tabs>
                <w:tab w:val="left" w:pos="413"/>
                <w:tab w:val="left" w:pos="459"/>
              </w:tabs>
              <w:spacing w:line="240" w:lineRule="auto"/>
              <w:ind w:left="0"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1F8" w:rsidRPr="008121F8" w:rsidRDefault="008121F8" w:rsidP="008121F8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8121F8">
              <w:rPr>
                <w:szCs w:val="28"/>
              </w:rPr>
              <w:t>1) The effectiveness of the treatment</w:t>
            </w:r>
          </w:p>
          <w:p w:rsidR="008121F8" w:rsidRPr="008121F8" w:rsidRDefault="008121F8" w:rsidP="008121F8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8121F8">
              <w:rPr>
                <w:szCs w:val="28"/>
              </w:rPr>
              <w:t>2) Length of stay in hospital</w:t>
            </w:r>
          </w:p>
          <w:p w:rsidR="008121F8" w:rsidRPr="008121F8" w:rsidRDefault="008121F8" w:rsidP="008121F8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8121F8">
              <w:rPr>
                <w:szCs w:val="28"/>
              </w:rPr>
              <w:t>3) The presence of complications</w:t>
            </w:r>
          </w:p>
          <w:p w:rsidR="00EC572F" w:rsidRPr="003548F5" w:rsidRDefault="008121F8" w:rsidP="008121F8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  <w:highlight w:val="yellow"/>
              </w:rPr>
            </w:pPr>
            <w:r w:rsidRPr="008121F8">
              <w:rPr>
                <w:szCs w:val="28"/>
              </w:rPr>
              <w:t>4) Cost of operation</w:t>
            </w:r>
          </w:p>
        </w:tc>
      </w:tr>
    </w:tbl>
    <w:p w:rsidR="001E48F0" w:rsidRPr="00EC572F" w:rsidRDefault="00624722" w:rsidP="00AA191F">
      <w:pPr>
        <w:pStyle w:val="a0"/>
        <w:spacing w:after="0" w:line="240" w:lineRule="auto"/>
        <w:jc w:val="center"/>
      </w:pPr>
      <w:r w:rsidRPr="00D50D60">
        <w:rPr>
          <w:b/>
          <w:lang w:val="ru-RU"/>
        </w:rPr>
        <w:lastRenderedPageBreak/>
        <w:t>Таблица</w:t>
      </w:r>
      <w:r w:rsidRPr="00EC572F">
        <w:rPr>
          <w:b/>
        </w:rPr>
        <w:t xml:space="preserve"> №10.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оценки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исследования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доказатель</w:t>
      </w:r>
      <w:proofErr w:type="gramStart"/>
      <w:r w:rsidRPr="00624722">
        <w:rPr>
          <w:b/>
          <w:color w:val="000000"/>
          <w:lang w:val="ru-RU"/>
        </w:rPr>
        <w:t>ств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кл</w:t>
      </w:r>
      <w:proofErr w:type="gramEnd"/>
      <w:r w:rsidRPr="00624722">
        <w:rPr>
          <w:b/>
          <w:color w:val="000000"/>
          <w:lang w:val="ru-RU"/>
        </w:rPr>
        <w:t>инической эффективности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843"/>
        <w:gridCol w:w="5244"/>
      </w:tblGrid>
      <w:tr w:rsidR="001E48F0" w:rsidTr="00E1133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E1133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RPr="00793D04" w:rsidTr="00E1133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0FC" w:rsidRPr="006E30FC" w:rsidRDefault="00793D04" w:rsidP="006E30FC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9" w:history="1">
              <w:proofErr w:type="spellStart"/>
              <w:r w:rsidR="006E30FC" w:rsidRPr="006E30F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Prabha</w:t>
              </w:r>
              <w:proofErr w:type="spellEnd"/>
              <w:r w:rsidR="006E30FC" w:rsidRPr="006E30F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V</w:t>
              </w:r>
            </w:hyperlink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"http://www.ncbi.nlm.nih.gov/pubmed/?term=Devaraju%20S%5BAuthor%5D&amp;cauthor=true&amp;cauthor_uid=27286122" </w:instrText>
            </w:r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Devaraju</w:t>
            </w:r>
            <w:proofErr w:type="spellEnd"/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S</w:t>
            </w:r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"http://www.ncbi.nlm.nih.gov/pubmed/?term=Vernekar%20R%5BAuthor%5D&amp;cauthor=true&amp;cauthor_uid=27286122" </w:instrText>
            </w:r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Vernekar</w:t>
            </w:r>
            <w:proofErr w:type="spellEnd"/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R</w:t>
            </w:r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"http://www.ncbi.nlm.nih.gov/pubmed/?term=Hiremath%20M%5BAuthor%5D&amp;cauthor=true&amp;cauthor_uid=27286122" </w:instrText>
            </w:r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Hiremath</w:t>
            </w:r>
            <w:proofErr w:type="spellEnd"/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M</w:t>
            </w:r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. Single stage: dorsolateral </w:t>
            </w:r>
            <w:proofErr w:type="spellStart"/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onlay</w:t>
            </w:r>
            <w:proofErr w:type="spellEnd"/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buccal</w:t>
            </w:r>
            <w:proofErr w:type="spellEnd"/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mucosal </w:t>
            </w:r>
            <w:proofErr w:type="spellStart"/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urethroplasty</w:t>
            </w:r>
            <w:proofErr w:type="spellEnd"/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for long anterior urethral strictures using </w:t>
            </w:r>
            <w:proofErr w:type="spellStart"/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perineal</w:t>
            </w:r>
            <w:proofErr w:type="spellEnd"/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route // </w:t>
            </w:r>
            <w:hyperlink r:id="rId10" w:tooltip="International braz j urol : official journal of the Brazilian Society of Urology." w:history="1">
              <w:proofErr w:type="spellStart"/>
              <w:r w:rsidR="006E30FC" w:rsidRPr="006E30F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Int</w:t>
              </w:r>
              <w:proofErr w:type="spellEnd"/>
              <w:r w:rsidR="006E30FC" w:rsidRPr="006E30F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6E30FC" w:rsidRPr="006E30F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Braz</w:t>
              </w:r>
              <w:proofErr w:type="spellEnd"/>
              <w:r w:rsidR="006E30FC" w:rsidRPr="006E30F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J Urol.</w:t>
              </w:r>
            </w:hyperlink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2016 May-Jun</w:t>
            </w:r>
            <w:proofErr w:type="gramStart"/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;42</w:t>
            </w:r>
            <w:proofErr w:type="gramEnd"/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(3):564-70. </w:t>
            </w:r>
            <w:proofErr w:type="spellStart"/>
            <w:proofErr w:type="gramStart"/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6E30FC" w:rsidRPr="006E30F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: 10.1590/S1677-5538.IBJU.2015.0184.</w:t>
            </w:r>
          </w:p>
          <w:p w:rsidR="001E48F0" w:rsidRPr="00793D04" w:rsidRDefault="00793D04" w:rsidP="006E30FC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11" w:history="1">
              <w:r w:rsidRPr="00452FA6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http://www.ncbi.nlm.nih.gov/pubmed/2</w:t>
              </w:r>
              <w:r w:rsidRPr="00452FA6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7</w:t>
              </w:r>
              <w:r w:rsidRPr="00452FA6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28</w:t>
              </w:r>
              <w:r w:rsidRPr="00452FA6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6</w:t>
              </w:r>
              <w:r w:rsidRPr="00452FA6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122</w:t>
              </w:r>
            </w:hyperlink>
            <w:r w:rsidRPr="00793D0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1E48F0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F50" w:rsidRDefault="00295BE9" w:rsidP="00C3622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B61B9" w:rsidRDefault="00295BE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8E03D2" w:rsidP="00295BE9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Пациенты с</w:t>
            </w:r>
            <w:r w:rsidR="00295BE9">
              <w:rPr>
                <w:lang w:val="ru-RU"/>
              </w:rPr>
              <w:t>о стриктурой уретры</w:t>
            </w:r>
            <w:r>
              <w:rPr>
                <w:lang w:val="ru-RU"/>
              </w:rPr>
              <w:t xml:space="preserve"> </w:t>
            </w:r>
            <w:r w:rsidR="00624722" w:rsidRPr="00624722">
              <w:rPr>
                <w:lang w:val="ru-RU"/>
              </w:rPr>
              <w:t>множитель - 1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4B721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295BE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E48F0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3622A" w:rsidRDefault="00295BE9" w:rsidP="007561E7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</w:rPr>
            </w:pPr>
            <w:r>
              <w:t xml:space="preserve">Пластика уретры </w:t>
            </w:r>
            <w:proofErr w:type="spellStart"/>
            <w:r>
              <w:t>буккальным</w:t>
            </w:r>
            <w:proofErr w:type="spellEnd"/>
            <w:r>
              <w:t xml:space="preserve"> лоскутом</w:t>
            </w:r>
            <w:r w:rsidR="007561E7">
              <w:rPr>
                <w:color w:val="323232"/>
              </w:rPr>
              <w:t>,</w:t>
            </w:r>
            <w:r w:rsidR="00E150C9">
              <w:t xml:space="preserve"> </w:t>
            </w:r>
            <w:r w:rsidR="00624722">
              <w:t xml:space="preserve">множитель — </w:t>
            </w:r>
            <w:r w:rsidR="007846DC">
              <w:t>1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295BE9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050541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25F5" w:rsidRPr="00364D26" w:rsidRDefault="00D625F5" w:rsidP="00295BE9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-"/>
                <w:rFonts w:eastAsiaTheme="minorEastAsia"/>
                <w:color w:val="000000"/>
                <w:u w:val="none"/>
              </w:rPr>
            </w:pPr>
            <w:r w:rsidRPr="00364D26">
              <w:rPr>
                <w:rStyle w:val="-"/>
                <w:rFonts w:eastAsiaTheme="minorEastAsia"/>
                <w:color w:val="000000"/>
                <w:u w:val="none"/>
              </w:rPr>
              <w:t xml:space="preserve">Оценены результаты дорсолатеральной пластики уретры </w:t>
            </w:r>
            <w:proofErr w:type="spellStart"/>
            <w:r w:rsidRPr="00364D26">
              <w:rPr>
                <w:rStyle w:val="-"/>
                <w:rFonts w:eastAsiaTheme="minorEastAsia"/>
                <w:color w:val="000000"/>
                <w:u w:val="none"/>
              </w:rPr>
              <w:t>буккальным</w:t>
            </w:r>
            <w:proofErr w:type="spellEnd"/>
            <w:r w:rsidRPr="00364D26">
              <w:rPr>
                <w:rStyle w:val="-"/>
                <w:rFonts w:eastAsiaTheme="minorEastAsia"/>
                <w:color w:val="000000"/>
                <w:u w:val="none"/>
              </w:rPr>
              <w:t xml:space="preserve"> лоскутом при передней стриктуре уретры (более 4 см) через перинеальный доступ на 20 пациентах. </w:t>
            </w:r>
            <w:r w:rsidRPr="00295BE9">
              <w:rPr>
                <w:rStyle w:val="-"/>
                <w:rFonts w:eastAsiaTheme="minorEastAsia"/>
                <w:color w:val="000000"/>
                <w:u w:val="none"/>
              </w:rPr>
              <w:t xml:space="preserve">Причиной стриктуры </w:t>
            </w:r>
            <w:proofErr w:type="gramStart"/>
            <w:r w:rsidRPr="00295BE9">
              <w:rPr>
                <w:rStyle w:val="-"/>
                <w:rFonts w:eastAsiaTheme="minorEastAsia"/>
                <w:color w:val="000000"/>
                <w:u w:val="none"/>
              </w:rPr>
              <w:t>послужили</w:t>
            </w:r>
            <w:proofErr w:type="gramEnd"/>
            <w:r w:rsidRPr="00295BE9">
              <w:rPr>
                <w:rStyle w:val="-"/>
                <w:rFonts w:eastAsiaTheme="minorEastAsia"/>
                <w:color w:val="000000"/>
                <w:u w:val="none"/>
              </w:rPr>
              <w:t xml:space="preserve"> склероз Лишена (60%), применение хирургических инструментов (25%), и неизвестны</w:t>
            </w:r>
            <w:r w:rsidR="00295BE9">
              <w:rPr>
                <w:rStyle w:val="-"/>
                <w:rFonts w:eastAsiaTheme="minorEastAsia"/>
                <w:color w:val="000000"/>
                <w:u w:val="none"/>
              </w:rPr>
              <w:t>е</w:t>
            </w:r>
            <w:r w:rsidRPr="00295BE9">
              <w:rPr>
                <w:rStyle w:val="-"/>
                <w:rFonts w:eastAsiaTheme="minorEastAsia"/>
                <w:color w:val="000000"/>
                <w:u w:val="none"/>
              </w:rPr>
              <w:t xml:space="preserve"> причины были у 15 %. </w:t>
            </w:r>
            <w:r w:rsidRPr="00364D26">
              <w:rPr>
                <w:rStyle w:val="-"/>
                <w:rFonts w:eastAsiaTheme="minorEastAsia"/>
                <w:color w:val="000000"/>
                <w:u w:val="none"/>
              </w:rPr>
              <w:t xml:space="preserve">Период прослеживания – 22,7 месяцев. Операция была успешной в 85 % случаев. </w:t>
            </w:r>
            <w:r w:rsidRPr="00295BE9">
              <w:rPr>
                <w:rStyle w:val="-"/>
                <w:rFonts w:eastAsiaTheme="minorEastAsia"/>
                <w:color w:val="000000"/>
                <w:u w:val="none"/>
              </w:rPr>
              <w:t xml:space="preserve">Осложнения возникали в виде </w:t>
            </w:r>
            <w:proofErr w:type="spellStart"/>
            <w:r w:rsidRPr="00295BE9">
              <w:rPr>
                <w:rStyle w:val="-"/>
                <w:rFonts w:eastAsiaTheme="minorEastAsia"/>
                <w:color w:val="000000"/>
                <w:u w:val="none"/>
              </w:rPr>
              <w:t>меатального</w:t>
            </w:r>
            <w:proofErr w:type="spellEnd"/>
            <w:r w:rsidRPr="00295BE9">
              <w:rPr>
                <w:rStyle w:val="-"/>
                <w:rFonts w:eastAsiaTheme="minorEastAsia"/>
                <w:color w:val="000000"/>
                <w:u w:val="none"/>
              </w:rPr>
              <w:t xml:space="preserve"> стеноза в 1 случае, проксимальная стрик</w:t>
            </w:r>
            <w:r w:rsidR="005B015C">
              <w:rPr>
                <w:rStyle w:val="-"/>
                <w:rFonts w:eastAsiaTheme="minorEastAsia"/>
                <w:color w:val="000000"/>
                <w:u w:val="none"/>
              </w:rPr>
              <w:t>т</w:t>
            </w:r>
            <w:r w:rsidRPr="00295BE9">
              <w:rPr>
                <w:rStyle w:val="-"/>
                <w:rFonts w:eastAsiaTheme="minorEastAsia"/>
                <w:color w:val="000000"/>
                <w:u w:val="none"/>
              </w:rPr>
              <w:t>у</w:t>
            </w:r>
            <w:r w:rsidR="005B015C">
              <w:rPr>
                <w:rStyle w:val="-"/>
                <w:rFonts w:eastAsiaTheme="minorEastAsia"/>
                <w:color w:val="000000"/>
                <w:u w:val="none"/>
              </w:rPr>
              <w:t>р</w:t>
            </w:r>
            <w:r w:rsidRPr="00295BE9">
              <w:rPr>
                <w:rStyle w:val="-"/>
                <w:rFonts w:eastAsiaTheme="minorEastAsia"/>
                <w:color w:val="000000"/>
                <w:u w:val="none"/>
              </w:rPr>
              <w:t xml:space="preserve">а – 1 и длинная стриктура – 1, также наблюдались раневые инфекции, </w:t>
            </w:r>
            <w:proofErr w:type="spellStart"/>
            <w:r w:rsidRPr="00295BE9">
              <w:rPr>
                <w:rStyle w:val="-"/>
                <w:rFonts w:eastAsiaTheme="minorEastAsia"/>
                <w:color w:val="000000"/>
                <w:u w:val="none"/>
              </w:rPr>
              <w:t>утеро-кожнаый</w:t>
            </w:r>
            <w:proofErr w:type="spellEnd"/>
            <w:r w:rsidRPr="00295BE9">
              <w:rPr>
                <w:rStyle w:val="-"/>
                <w:rFonts w:eastAsiaTheme="minorEastAsia"/>
                <w:color w:val="000000"/>
                <w:u w:val="none"/>
              </w:rPr>
              <w:t xml:space="preserve"> свищ</w:t>
            </w:r>
            <w:r w:rsidRPr="006440A5">
              <w:rPr>
                <w:rStyle w:val="-"/>
                <w:rFonts w:eastAsiaTheme="minorEastAsia"/>
                <w:color w:val="000000"/>
                <w:u w:val="none"/>
              </w:rPr>
              <w:t>, отек мошонки.</w:t>
            </w:r>
            <w:r w:rsidR="00295BE9" w:rsidRPr="006440A5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295BE9" w:rsidRPr="00364D26">
              <w:rPr>
                <w:rStyle w:val="-"/>
                <w:rFonts w:eastAsiaTheme="minorEastAsia"/>
                <w:color w:val="000000"/>
                <w:u w:val="none"/>
              </w:rPr>
              <w:t>Таким образом, представленный метод является простым, безопасным и дающим возможность сохранить репродуктивную функцию.</w:t>
            </w:r>
          </w:p>
          <w:p w:rsidR="001E48F0" w:rsidRPr="00295BE9" w:rsidRDefault="00624722" w:rsidP="00295BE9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-"/>
                <w:rFonts w:eastAsiaTheme="minorEastAsia"/>
                <w:color w:val="000000"/>
                <w:u w:val="none"/>
                <w:lang w:val="en-US"/>
              </w:rPr>
            </w:pPr>
            <w:proofErr w:type="spellStart"/>
            <w:r w:rsidRPr="00295BE9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множитель</w:t>
            </w:r>
            <w:proofErr w:type="spellEnd"/>
            <w:r w:rsidRPr="00295BE9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 xml:space="preserve"> – </w:t>
            </w:r>
            <w:r w:rsidR="003A1325" w:rsidRPr="00295BE9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1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50541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50541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lang w:val="ru-RU"/>
              </w:rPr>
              <w:t>балл</w:t>
            </w:r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E228A" w:rsidRDefault="00295BE9" w:rsidP="00E150C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850201" w:rsidRDefault="00850201"/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701"/>
        <w:gridCol w:w="5812"/>
      </w:tblGrid>
      <w:tr w:rsidR="001E48F0" w:rsidTr="00850201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850201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793D04" w:rsidTr="00850201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BE9" w:rsidRPr="00295BE9" w:rsidRDefault="00793D04" w:rsidP="00295BE9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</w:pPr>
            <w:hyperlink r:id="rId12" w:history="1">
              <w:proofErr w:type="spellStart"/>
              <w:r w:rsidR="00295BE9" w:rsidRPr="00295BE9">
                <w:rPr>
                  <w:rFonts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  <w:t>Barbagli</w:t>
              </w:r>
              <w:proofErr w:type="spellEnd"/>
              <w:r w:rsidR="00295BE9" w:rsidRPr="00295BE9">
                <w:rPr>
                  <w:rFonts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  <w:t xml:space="preserve"> G</w:t>
              </w:r>
            </w:hyperlink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, </w:t>
            </w:r>
            <w:proofErr w:type="spellStart"/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begin"/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instrText xml:space="preserve"> HYPERLINK "http://www.ncbi.nlm.nih.gov/pubmed/?term=Pellegrini%20G%5BAuthor%5D&amp;cauthor=true&amp;cauthor_uid=27160949" </w:instrText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separate"/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Pellegrini</w:t>
            </w:r>
            <w:proofErr w:type="spellEnd"/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 G</w:t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end"/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, </w:t>
            </w:r>
            <w:proofErr w:type="spellStart"/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begin"/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instrText xml:space="preserve"> HYPERLINK "http://www.ncbi.nlm.nih.gov/pubmed/?term=Corradini%20F%5BAuthor%5D&amp;cauthor=true&amp;cauthor_uid=27160949" </w:instrText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separate"/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Corradini</w:t>
            </w:r>
            <w:proofErr w:type="spellEnd"/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 F</w:t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end"/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, </w:t>
            </w:r>
            <w:proofErr w:type="spellStart"/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begin"/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instrText xml:space="preserve"> HYPERLINK "http://www.ncbi.nlm.nih.gov/pubmed/?term=Montorsi%20F%5BAuthor%5D&amp;cauthor=true&amp;cauthor_uid=27160949" </w:instrText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separate"/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Montorsi</w:t>
            </w:r>
            <w:proofErr w:type="spellEnd"/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 F</w:t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end"/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, </w:t>
            </w:r>
            <w:proofErr w:type="spellStart"/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begin"/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instrText xml:space="preserve"> HYPERLINK "http://www.ncbi.nlm.nih.gov/pubmed/?term=Sansalone%20S%5BAuthor%5D&amp;cauthor=true&amp;cauthor_uid=27160949" </w:instrText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separate"/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Sansalone</w:t>
            </w:r>
            <w:proofErr w:type="spellEnd"/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 S</w:t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end"/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, </w:t>
            </w:r>
            <w:proofErr w:type="spellStart"/>
            <w:r w:rsidR="00AE2EE8">
              <w:fldChar w:fldCharType="begin"/>
            </w:r>
            <w:r w:rsidR="00AE2EE8">
              <w:instrText xml:space="preserve"> HYPERLINK "http://www.ncbi.nlm.nih.gov/pubmed/?term=Butnaru%20D%5BAuthor%5D&amp;cauthor=true&amp;cauthor_uid=27160949" </w:instrText>
            </w:r>
            <w:r w:rsidR="00AE2EE8">
              <w:fldChar w:fldCharType="separate"/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Butnaru</w:t>
            </w:r>
            <w:proofErr w:type="spellEnd"/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 D</w:t>
            </w:r>
            <w:r w:rsidR="00AE2EE8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end"/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, </w:t>
            </w:r>
            <w:proofErr w:type="spellStart"/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begin"/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instrText xml:space="preserve"> HYPERLINK "http://www.ncbi.nlm.nih.gov/pubmed/?term=Lazzeri%20M%5BAuthor%5D&amp;cauthor=true&amp;cauthor_uid=27160949" </w:instrText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separate"/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Lazzeri</w:t>
            </w:r>
            <w:proofErr w:type="spellEnd"/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 M</w:t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end"/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. One-stage Penile </w:t>
            </w:r>
            <w:proofErr w:type="spellStart"/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Urethroplasty</w:t>
            </w:r>
            <w:proofErr w:type="spellEnd"/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 Us</w:t>
            </w:r>
            <w:r w:rsid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ing Oral Mucosal Graft and Glue</w:t>
            </w:r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 // </w:t>
            </w:r>
            <w:hyperlink r:id="rId13" w:tooltip="European urology." w:history="1">
              <w:proofErr w:type="spellStart"/>
              <w:r w:rsidR="00295BE9" w:rsidRPr="00295BE9">
                <w:rPr>
                  <w:rFonts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  <w:t>Eur</w:t>
              </w:r>
              <w:proofErr w:type="spellEnd"/>
              <w:r w:rsidR="00295BE9" w:rsidRPr="00295BE9">
                <w:rPr>
                  <w:rFonts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  <w:t xml:space="preserve"> Urol.</w:t>
              </w:r>
            </w:hyperlink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 2016 May 5. </w:t>
            </w:r>
            <w:proofErr w:type="spellStart"/>
            <w:proofErr w:type="gramStart"/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pii</w:t>
            </w:r>
            <w:proofErr w:type="spellEnd"/>
            <w:proofErr w:type="gramEnd"/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: S0302-2838(16)30135-X. </w:t>
            </w:r>
            <w:proofErr w:type="spellStart"/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doi</w:t>
            </w:r>
            <w:proofErr w:type="spellEnd"/>
            <w:r w:rsidR="00295BE9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: 10.1016/j.eururo.2016.04.025</w:t>
            </w:r>
          </w:p>
          <w:p w:rsidR="001E48F0" w:rsidRPr="00295BE9" w:rsidRDefault="008C1541" w:rsidP="00295BE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14" w:history="1">
              <w:r w:rsidRPr="00452FA6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http://www.ncbi.nlm.nih.gov/pubmed/2716094</w:t>
              </w:r>
              <w:r w:rsidRPr="00452FA6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9</w:t>
              </w:r>
            </w:hyperlink>
            <w:r w:rsidRPr="008C15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F0AC7" w:rsidRPr="00295B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E48F0" w:rsidTr="00850201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F544B" w:rsidRDefault="008F190C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1E48F0" w:rsidTr="00850201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E228A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E228A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F190C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850201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F9C" w:rsidRDefault="008F190C" w:rsidP="00B47F9C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со стриктурой уретры</w:t>
            </w:r>
          </w:p>
          <w:p w:rsidR="001E48F0" w:rsidRPr="00624722" w:rsidRDefault="008F190C" w:rsidP="00B47F9C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множитель - </w:t>
            </w:r>
            <w:r w:rsidR="00B47F9C">
              <w:rPr>
                <w:lang w:val="ru-RU"/>
              </w:rPr>
              <w:t>1</w:t>
            </w:r>
          </w:p>
        </w:tc>
      </w:tr>
      <w:tr w:rsidR="001E48F0" w:rsidTr="00850201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F190C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850201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90C" w:rsidRDefault="008F190C" w:rsidP="00AE228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8F190C">
              <w:rPr>
                <w:lang w:val="ru-RU"/>
              </w:rPr>
              <w:t xml:space="preserve">Пластика уретры </w:t>
            </w:r>
            <w:proofErr w:type="spellStart"/>
            <w:r w:rsidRPr="008F190C">
              <w:rPr>
                <w:lang w:val="ru-RU"/>
              </w:rPr>
              <w:t>буккальным</w:t>
            </w:r>
            <w:proofErr w:type="spellEnd"/>
            <w:r w:rsidRPr="008F190C">
              <w:rPr>
                <w:lang w:val="ru-RU"/>
              </w:rPr>
              <w:t xml:space="preserve"> лоскутом</w:t>
            </w:r>
            <w:r w:rsidR="00AE228A" w:rsidRPr="00AE228A">
              <w:rPr>
                <w:color w:val="323232"/>
                <w:lang w:val="ru-RU"/>
              </w:rPr>
              <w:t>,</w:t>
            </w:r>
            <w:r w:rsidR="00AE228A">
              <w:rPr>
                <w:lang w:val="ru-RU"/>
              </w:rPr>
              <w:t xml:space="preserve"> </w:t>
            </w:r>
          </w:p>
          <w:p w:rsidR="001E48F0" w:rsidRPr="00F73693" w:rsidRDefault="00AE228A" w:rsidP="00AE228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множитель — 1</w:t>
            </w:r>
          </w:p>
        </w:tc>
      </w:tr>
      <w:tr w:rsidR="001E48F0" w:rsidTr="00850201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F190C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BE20AA" w:rsidTr="00850201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BE9" w:rsidRPr="00FD2105" w:rsidRDefault="00295BE9" w:rsidP="00B47F9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aps/>
                <w:color w:val="000000"/>
              </w:rPr>
            </w:pPr>
            <w:r>
              <w:rPr>
                <w:color w:val="000000"/>
              </w:rPr>
              <w:t>Проведена</w:t>
            </w:r>
            <w:r w:rsidRPr="008121F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оценка</w:t>
            </w:r>
            <w:r w:rsidRPr="008121F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эффективности</w:t>
            </w:r>
            <w:r w:rsidRPr="008121F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8121F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безопасности</w:t>
            </w:r>
            <w:r w:rsidRPr="008121F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хирургической</w:t>
            </w:r>
            <w:r w:rsidRPr="008121F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техники</w:t>
            </w:r>
            <w:r w:rsidRPr="008121F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одноступенчатой</w:t>
            </w:r>
            <w:r w:rsidRPr="008121F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пластики</w:t>
            </w:r>
            <w:r w:rsidRPr="008121F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уретры</w:t>
            </w:r>
            <w:r w:rsidRPr="008121F8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буккальным</w:t>
            </w:r>
            <w:proofErr w:type="spellEnd"/>
            <w:r w:rsidRPr="008121F8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трансплантантом</w:t>
            </w:r>
            <w:proofErr w:type="spellEnd"/>
            <w:r w:rsidR="00FD2105" w:rsidRPr="008121F8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и</w:t>
            </w:r>
            <w:r w:rsidR="00FD2105" w:rsidRPr="008121F8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клеем</w:t>
            </w:r>
            <w:r w:rsidR="00FD2105" w:rsidRPr="008121F8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через</w:t>
            </w:r>
            <w:r w:rsidR="00FD2105" w:rsidRPr="008121F8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катетер</w:t>
            </w:r>
            <w:r w:rsidR="00FD2105" w:rsidRPr="008121F8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на</w:t>
            </w:r>
            <w:r w:rsidR="00FD2105" w:rsidRPr="008121F8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примере</w:t>
            </w:r>
            <w:r w:rsidR="00FD2105" w:rsidRPr="008121F8">
              <w:rPr>
                <w:color w:val="000000"/>
              </w:rPr>
              <w:t xml:space="preserve"> 40 </w:t>
            </w:r>
            <w:r w:rsidR="00FD2105">
              <w:rPr>
                <w:color w:val="000000"/>
              </w:rPr>
              <w:t>пациентов</w:t>
            </w:r>
            <w:r w:rsidR="00FD2105" w:rsidRPr="008121F8">
              <w:rPr>
                <w:color w:val="000000"/>
              </w:rPr>
              <w:t>.</w:t>
            </w:r>
            <w:r w:rsidR="008121F8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Среднее</w:t>
            </w:r>
            <w:r w:rsidR="00FD2105" w:rsidRPr="008121F8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время</w:t>
            </w:r>
            <w:r w:rsidR="00FD2105" w:rsidRPr="008121F8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операции</w:t>
            </w:r>
            <w:r w:rsidR="00FD2105" w:rsidRPr="008121F8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было</w:t>
            </w:r>
            <w:r w:rsidR="00FD2105" w:rsidRPr="008121F8">
              <w:rPr>
                <w:color w:val="000000"/>
              </w:rPr>
              <w:t xml:space="preserve"> 60 </w:t>
            </w:r>
            <w:r w:rsidR="00FD2105">
              <w:rPr>
                <w:color w:val="000000"/>
              </w:rPr>
              <w:t>минут</w:t>
            </w:r>
            <w:r w:rsidR="00FD2105" w:rsidRPr="008121F8">
              <w:rPr>
                <w:color w:val="000000"/>
              </w:rPr>
              <w:t xml:space="preserve">. </w:t>
            </w:r>
            <w:r w:rsidR="00FD2105">
              <w:rPr>
                <w:color w:val="000000"/>
              </w:rPr>
              <w:t>Послеоперационное</w:t>
            </w:r>
            <w:r w:rsidR="00FD2105" w:rsidRPr="00FD2105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время</w:t>
            </w:r>
            <w:r w:rsidR="00FD2105" w:rsidRPr="00FD2105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пребывания</w:t>
            </w:r>
            <w:r w:rsidR="00FD2105" w:rsidRPr="00FD2105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в</w:t>
            </w:r>
            <w:r w:rsidR="00FD2105" w:rsidRPr="00FD2105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госпитале</w:t>
            </w:r>
            <w:r w:rsidR="00FD2105" w:rsidRPr="00FD2105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было</w:t>
            </w:r>
            <w:r w:rsidR="00FD2105" w:rsidRPr="00FD2105">
              <w:rPr>
                <w:color w:val="000000"/>
              </w:rPr>
              <w:t xml:space="preserve"> 3 </w:t>
            </w:r>
            <w:r w:rsidR="00FD2105">
              <w:rPr>
                <w:color w:val="000000"/>
              </w:rPr>
              <w:t>дня</w:t>
            </w:r>
            <w:r w:rsidR="00FD2105" w:rsidRPr="00FD2105">
              <w:rPr>
                <w:color w:val="000000"/>
              </w:rPr>
              <w:t>.</w:t>
            </w:r>
            <w:r w:rsidRPr="00FD2105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Наблюдалось</w:t>
            </w:r>
            <w:r w:rsidR="00FD2105" w:rsidRPr="00FD2105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три</w:t>
            </w:r>
            <w:r w:rsidR="00FD2105" w:rsidRPr="00FD2105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интраоперационных</w:t>
            </w:r>
            <w:r w:rsidR="00FD2105" w:rsidRPr="00FD2105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и</w:t>
            </w:r>
            <w:r w:rsidR="00FD2105" w:rsidRPr="00FD2105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одно</w:t>
            </w:r>
            <w:r w:rsidR="00FD2105" w:rsidRPr="00FD2105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послеоперационное</w:t>
            </w:r>
            <w:r w:rsidR="00FD2105" w:rsidRPr="00FD2105">
              <w:rPr>
                <w:color w:val="000000"/>
              </w:rPr>
              <w:t xml:space="preserve"> </w:t>
            </w:r>
            <w:r w:rsidR="00FD2105">
              <w:rPr>
                <w:color w:val="000000"/>
              </w:rPr>
              <w:t>осложнение</w:t>
            </w:r>
            <w:r w:rsidR="00FD2105" w:rsidRPr="00FD2105">
              <w:rPr>
                <w:color w:val="000000"/>
              </w:rPr>
              <w:t xml:space="preserve">. </w:t>
            </w:r>
            <w:r w:rsidR="00FD2105">
              <w:rPr>
                <w:color w:val="000000"/>
              </w:rPr>
              <w:t xml:space="preserve">Ни у одного пациента не наблюдалось образования свищей или сексуальных дисфункций после операции. Период прослеживания в среднем составлял 16 месяцев. У 85,7 % операция была успешной. Таким образом, данный метод можно считать безопасным и эффективным с минимальными осложнениями и удовлетворительными результатами. </w:t>
            </w:r>
          </w:p>
          <w:p w:rsidR="00850201" w:rsidRPr="00295BE9" w:rsidRDefault="00850201" w:rsidP="00295BE9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A"/>
                <w:lang w:eastAsia="en-US"/>
              </w:rPr>
            </w:pPr>
            <w:r w:rsidRPr="00295BE9">
              <w:rPr>
                <w:color w:val="00000A"/>
                <w:lang w:eastAsia="en-US"/>
              </w:rPr>
              <w:t>Множитель - 1</w:t>
            </w:r>
          </w:p>
        </w:tc>
      </w:tr>
      <w:tr w:rsidR="001E48F0" w:rsidTr="00850201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D455F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D455F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47F9C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5F0AC7" w:rsidRDefault="005F0AC7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923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1701"/>
        <w:gridCol w:w="5528"/>
      </w:tblGrid>
      <w:tr w:rsidR="001E48F0" w:rsidTr="00C62594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C62594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1E48F0" w:rsidRPr="00793D04" w:rsidTr="00225F22">
        <w:trPr>
          <w:trHeight w:val="166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105" w:rsidRPr="00FD2105" w:rsidRDefault="00447E0C" w:rsidP="00FD2105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r w:rsidRPr="00364D2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hyperlink r:id="rId15" w:history="1">
              <w:r w:rsidR="00FD2105" w:rsidRPr="00FD2105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Marshall SD</w:t>
              </w:r>
            </w:hyperlink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"http://www.ncbi.nlm.nih.gov/pubmed/?term=Raup%20VT%5BAuthor%5D&amp;cauthor=true&amp;cauthor_uid=26816804" </w:instrText>
            </w:r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Raup</w:t>
            </w:r>
            <w:proofErr w:type="spellEnd"/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VT</w:t>
            </w:r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"http://www.ncbi.nlm.nih.gov/pubmed/?term=Brandes%20SB%5BAuthor%5D&amp;cauthor=true&amp;cauthor_uid=26816804" </w:instrText>
            </w:r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Brandes</w:t>
            </w:r>
            <w:proofErr w:type="spellEnd"/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SB</w:t>
            </w:r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. Dorsal inlay </w:t>
            </w:r>
            <w:proofErr w:type="spellStart"/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buccal</w:t>
            </w:r>
            <w:proofErr w:type="spellEnd"/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mucosal graft (</w:t>
            </w:r>
            <w:proofErr w:type="spellStart"/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Asopa</w:t>
            </w:r>
            <w:proofErr w:type="spellEnd"/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) </w:t>
            </w:r>
            <w:proofErr w:type="spellStart"/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urethroplasty</w:t>
            </w:r>
            <w:proofErr w:type="spellEnd"/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for anterior urethral stricture // </w:t>
            </w:r>
            <w:hyperlink r:id="rId16" w:tooltip="Translational andrology and urology." w:history="1">
              <w:proofErr w:type="spellStart"/>
              <w:r w:rsidR="00FD2105" w:rsidRPr="00FD2105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Transl</w:t>
              </w:r>
              <w:proofErr w:type="spellEnd"/>
              <w:r w:rsidR="00FD2105" w:rsidRPr="00FD2105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FD2105" w:rsidRPr="00FD2105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Androl</w:t>
              </w:r>
              <w:proofErr w:type="spellEnd"/>
              <w:r w:rsidR="00FD2105" w:rsidRPr="00FD2105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Urol.</w:t>
              </w:r>
            </w:hyperlink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2015 Feb</w:t>
            </w:r>
            <w:proofErr w:type="gramStart"/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;4</w:t>
            </w:r>
            <w:proofErr w:type="gramEnd"/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(1):10-5. </w:t>
            </w:r>
            <w:proofErr w:type="spellStart"/>
            <w:proofErr w:type="gramStart"/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FD2105" w:rsidRPr="00FD210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: 10.3978/j.issn.2223-4683.2015.01.05.</w:t>
            </w:r>
          </w:p>
          <w:p w:rsidR="00741FC4" w:rsidRPr="008C1541" w:rsidRDefault="008C1541" w:rsidP="008F190C">
            <w:pPr>
              <w:shd w:val="clear" w:color="auto" w:fill="FFFFFF"/>
              <w:spacing w:after="0" w:line="240" w:lineRule="auto"/>
              <w:ind w:left="720" w:right="72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17" w:history="1">
              <w:r w:rsidRPr="00452FA6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http://www.ncbi.nlm.nih.gov/pubmed/268168</w:t>
              </w:r>
              <w:r w:rsidRPr="00452FA6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0</w:t>
              </w:r>
              <w:r w:rsidRPr="00452FA6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4</w:t>
              </w:r>
            </w:hyperlink>
            <w:r w:rsidRPr="008C1541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1E48F0" w:rsidTr="00C6259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50201" w:rsidRDefault="00B47F9C" w:rsidP="0033552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  <w:r w:rsidR="00850201">
              <w:rPr>
                <w:lang w:val="ru-RU"/>
              </w:rPr>
              <w:t xml:space="preserve">, множитель - </w:t>
            </w:r>
            <w:r w:rsidR="0033552D">
              <w:rPr>
                <w:lang w:val="ru-RU"/>
              </w:rPr>
              <w:t>1</w:t>
            </w:r>
          </w:p>
        </w:tc>
      </w:tr>
      <w:tr w:rsidR="001E48F0" w:rsidTr="00C6259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8C1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B47F9C" w:rsidTr="00C6259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F9C" w:rsidRDefault="00B47F9C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F9C" w:rsidRDefault="00B47F9C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F9C" w:rsidRDefault="00B47F9C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F9C" w:rsidRDefault="00B47F9C" w:rsidP="00793D04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со стриктурой уретры</w:t>
            </w:r>
          </w:p>
          <w:p w:rsidR="00B47F9C" w:rsidRPr="00624722" w:rsidRDefault="00B47F9C" w:rsidP="00793D04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множитель - </w:t>
            </w:r>
            <w:r>
              <w:rPr>
                <w:lang w:val="ru-RU"/>
              </w:rPr>
              <w:t>1</w:t>
            </w:r>
          </w:p>
        </w:tc>
      </w:tr>
      <w:tr w:rsidR="00B47F9C" w:rsidTr="00C6259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F9C" w:rsidRPr="00624722" w:rsidRDefault="00B47F9C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F9C" w:rsidRPr="00624722" w:rsidRDefault="00B47F9C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F9C" w:rsidRDefault="00B47F9C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F9C" w:rsidRDefault="00B47F9C" w:rsidP="00793D04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B47F9C" w:rsidTr="00C6259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F9C" w:rsidRDefault="00B47F9C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F9C" w:rsidRDefault="00B47F9C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F9C" w:rsidRDefault="00B47F9C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F9C" w:rsidRDefault="00B47F9C" w:rsidP="00793D0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8F190C">
              <w:rPr>
                <w:lang w:val="ru-RU"/>
              </w:rPr>
              <w:t xml:space="preserve">Пластика уретры </w:t>
            </w:r>
            <w:proofErr w:type="spellStart"/>
            <w:r w:rsidRPr="008F190C">
              <w:rPr>
                <w:lang w:val="ru-RU"/>
              </w:rPr>
              <w:t>буккальным</w:t>
            </w:r>
            <w:proofErr w:type="spellEnd"/>
            <w:r w:rsidRPr="008F190C">
              <w:rPr>
                <w:lang w:val="ru-RU"/>
              </w:rPr>
              <w:t xml:space="preserve"> лоскутом</w:t>
            </w:r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</w:p>
          <w:p w:rsidR="00B47F9C" w:rsidRPr="00F73693" w:rsidRDefault="00B47F9C" w:rsidP="00793D0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множитель — 1</w:t>
            </w:r>
          </w:p>
        </w:tc>
      </w:tr>
      <w:tr w:rsidR="001E48F0" w:rsidTr="00C6259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15180" w:rsidRDefault="00B47F9C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B47F9C" w:rsidTr="00C6259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B47F9C" w:rsidRDefault="008F190C" w:rsidP="00B47F9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B47F9C">
              <w:rPr>
                <w:color w:val="000000"/>
                <w:shd w:val="clear" w:color="auto" w:fill="FFFFFF"/>
              </w:rPr>
              <w:t xml:space="preserve">Проведен обзор эффективности метода пластики уретры </w:t>
            </w:r>
            <w:proofErr w:type="spellStart"/>
            <w:r w:rsidRPr="00B47F9C">
              <w:rPr>
                <w:color w:val="000000"/>
                <w:shd w:val="clear" w:color="auto" w:fill="FFFFFF"/>
              </w:rPr>
              <w:t>буккальным</w:t>
            </w:r>
            <w:proofErr w:type="spellEnd"/>
            <w:r w:rsidRPr="00B47F9C">
              <w:rPr>
                <w:color w:val="000000"/>
                <w:shd w:val="clear" w:color="auto" w:fill="FFFFFF"/>
              </w:rPr>
              <w:t xml:space="preserve"> лоскутом (метод </w:t>
            </w:r>
            <w:proofErr w:type="spellStart"/>
            <w:r w:rsidRPr="00B47F9C">
              <w:rPr>
                <w:color w:val="000000"/>
                <w:shd w:val="clear" w:color="auto" w:fill="FFFFFF"/>
              </w:rPr>
              <w:t>Asopa</w:t>
            </w:r>
            <w:proofErr w:type="spellEnd"/>
            <w:r w:rsidRPr="00B47F9C">
              <w:rPr>
                <w:color w:val="000000"/>
                <w:shd w:val="clear" w:color="auto" w:fill="FFFFFF"/>
              </w:rPr>
              <w:t>) с 2001 года</w:t>
            </w:r>
            <w:r w:rsidRPr="008F190C">
              <w:rPr>
                <w:color w:val="000000"/>
                <w:shd w:val="clear" w:color="auto" w:fill="FFFFFF"/>
              </w:rPr>
              <w:t xml:space="preserve">. </w:t>
            </w:r>
            <w:r>
              <w:rPr>
                <w:color w:val="000000"/>
                <w:shd w:val="clear" w:color="auto" w:fill="FFFFFF"/>
              </w:rPr>
              <w:t>В</w:t>
            </w:r>
            <w:r w:rsidRPr="008F190C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зависимости</w:t>
            </w:r>
            <w:r w:rsidRPr="008F190C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от</w:t>
            </w:r>
            <w:r w:rsidRPr="008F190C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локализации</w:t>
            </w:r>
            <w:r w:rsidRPr="008F190C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стриктуры</w:t>
            </w:r>
            <w:r w:rsidRPr="008F190C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проводится</w:t>
            </w:r>
            <w:r w:rsidRPr="008F190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субкорональное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рассечение по всей окружности при </w:t>
            </w:r>
            <w:proofErr w:type="spellStart"/>
            <w:r>
              <w:rPr>
                <w:color w:val="000000"/>
                <w:shd w:val="clear" w:color="auto" w:fill="FFFFFF"/>
              </w:rPr>
              <w:t>пенильной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стриктуре  или срединное перинеальное рассечение при бульбарной стриктуре. </w:t>
            </w:r>
            <w:r w:rsidR="00B47F9C">
              <w:rPr>
                <w:color w:val="000000"/>
                <w:shd w:val="clear" w:color="auto" w:fill="FFFFFF"/>
              </w:rPr>
              <w:t>М</w:t>
            </w:r>
            <w:r w:rsidR="00B47F9C" w:rsidRPr="00B47F9C">
              <w:rPr>
                <w:color w:val="000000"/>
                <w:shd w:val="clear" w:color="auto" w:fill="FFFFFF"/>
              </w:rPr>
              <w:t>етод признан безопасным и эффективным при различных видах и локализации стриктур уретры.</w:t>
            </w:r>
          </w:p>
        </w:tc>
      </w:tr>
      <w:tr w:rsidR="001E48F0" w:rsidTr="00C6259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B47F9C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B47F9C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47F9C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lastRenderedPageBreak/>
        <w:t>Таблица</w:t>
      </w:r>
      <w:proofErr w:type="spellEnd"/>
      <w:r>
        <w:rPr>
          <w:b/>
        </w:rPr>
        <w:t xml:space="preserve"> №11.</w:t>
      </w:r>
      <w:proofErr w:type="gramEnd"/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6"/>
        <w:gridCol w:w="2817"/>
        <w:gridCol w:w="2324"/>
        <w:gridCol w:w="2040"/>
      </w:tblGrid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47F9C" w:rsidP="00B47F9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  <w:r w:rsidR="00DB419F">
              <w:rPr>
                <w:lang w:val="ru-RU"/>
              </w:rPr>
              <w:t xml:space="preserve">; </w:t>
            </w:r>
            <w:r>
              <w:rPr>
                <w:lang w:val="ru-RU"/>
              </w:rPr>
              <w:t>2</w:t>
            </w:r>
            <w:r w:rsidR="00DB419F">
              <w:rPr>
                <w:lang w:val="ru-RU"/>
              </w:rPr>
              <w:t xml:space="preserve">; </w:t>
            </w:r>
            <w:r>
              <w:rPr>
                <w:lang w:val="ru-RU"/>
              </w:rPr>
              <w:t>2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47F9C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</w:t>
            </w:r>
            <w:r w:rsidR="004B7210"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47F9C" w:rsidP="003A1325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2; 2; 2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47F9C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47F9C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2; 2; 2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47F9C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FC742E">
        <w:tc>
          <w:tcPr>
            <w:tcW w:w="69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47F9C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</w:tbl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42ED2">
            <w:pPr>
              <w:pStyle w:val="af4"/>
            </w:pPr>
            <w:r>
              <w:t>1</w:t>
            </w:r>
          </w:p>
        </w:tc>
      </w:tr>
      <w:tr w:rsidR="00FC742E" w:rsidRPr="00793D04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F9C" w:rsidRPr="00B47F9C" w:rsidRDefault="00793D04" w:rsidP="00B47F9C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18" w:history="1">
              <w:proofErr w:type="spellStart"/>
              <w:r w:rsidR="00B47F9C" w:rsidRPr="00B47F9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Acimovic</w:t>
              </w:r>
              <w:proofErr w:type="spellEnd"/>
              <w:r w:rsidR="00B47F9C" w:rsidRPr="00364D26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 xml:space="preserve"> </w:t>
              </w:r>
              <w:r w:rsidR="00B47F9C" w:rsidRPr="00B47F9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</w:t>
              </w:r>
            </w:hyperlink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Milojevic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=26754465" 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Milojevic</w:t>
            </w:r>
            <w:proofErr w:type="spellEnd"/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B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Milosavljevic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M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=26754465" 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Milosavljevic</w:t>
            </w:r>
            <w:proofErr w:type="spellEnd"/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M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Skrodzka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M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=26754465" 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Skrodzka</w:t>
            </w:r>
            <w:proofErr w:type="spellEnd"/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M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Radovanovic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M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=26754465" 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Radovanovic</w:t>
            </w:r>
            <w:proofErr w:type="spellEnd"/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M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Rafailovic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=26754465" 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Rafailovic</w:t>
            </w:r>
            <w:proofErr w:type="spellEnd"/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Dzamic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Z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=26754465" 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Dzamic</w:t>
            </w:r>
            <w:proofErr w:type="spellEnd"/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Z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Djokic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JH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=26754465" 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Djokic</w:t>
            </w:r>
            <w:proofErr w:type="spellEnd"/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JH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Djinovic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=26754465" </w:instrTex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Djinovic</w:t>
            </w:r>
            <w:proofErr w:type="spellEnd"/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R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B47F9C" w:rsidRPr="00364D2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. </w:t>
            </w:r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Primary dorsal </w:t>
            </w:r>
            <w:proofErr w:type="spellStart"/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buccal</w:t>
            </w:r>
            <w:proofErr w:type="spellEnd"/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mucosa graft </w:t>
            </w:r>
            <w:proofErr w:type="spellStart"/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urethroplasty</w:t>
            </w:r>
            <w:proofErr w:type="spellEnd"/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for anterior urethral strictures in patients with lichen </w:t>
            </w:r>
            <w:proofErr w:type="spellStart"/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sclerosus</w:t>
            </w:r>
            <w:proofErr w:type="spellEnd"/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// </w:t>
            </w:r>
            <w:hyperlink r:id="rId19" w:tooltip="International urology and nephrology." w:history="1">
              <w:proofErr w:type="spellStart"/>
              <w:r w:rsidR="00B47F9C" w:rsidRPr="00B47F9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Int</w:t>
              </w:r>
              <w:proofErr w:type="spellEnd"/>
              <w:r w:rsidR="00B47F9C" w:rsidRPr="00B47F9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B47F9C" w:rsidRPr="00B47F9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Urol</w:t>
              </w:r>
              <w:proofErr w:type="spellEnd"/>
              <w:r w:rsidR="00B47F9C" w:rsidRPr="00B47F9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B47F9C" w:rsidRPr="00B47F9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Nephrol</w:t>
              </w:r>
              <w:proofErr w:type="spellEnd"/>
              <w:r w:rsidR="00B47F9C" w:rsidRPr="00B47F9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.</w:t>
              </w:r>
            </w:hyperlink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2016 Apr</w:t>
            </w:r>
            <w:proofErr w:type="gramStart"/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;48</w:t>
            </w:r>
            <w:proofErr w:type="gramEnd"/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(4):541-5. </w:t>
            </w:r>
            <w:proofErr w:type="spellStart"/>
            <w:proofErr w:type="gramStart"/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: 10.1007/s11255-015-1202-y. </w:t>
            </w:r>
            <w:proofErr w:type="spellStart"/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Epub</w:t>
            </w:r>
            <w:proofErr w:type="spellEnd"/>
            <w:r w:rsidR="00B47F9C" w:rsidRPr="00B47F9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2016 Jan 11.</w:t>
            </w:r>
          </w:p>
          <w:p w:rsidR="00FC742E" w:rsidRPr="008C1541" w:rsidRDefault="008C1541" w:rsidP="00B47F9C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20" w:history="1">
              <w:r w:rsidRPr="00452FA6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http://www.ncbi.nlm.nih.gov/p</w:t>
              </w:r>
              <w:r w:rsidRPr="00452FA6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u</w:t>
              </w:r>
              <w:r w:rsidRPr="00452FA6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bmed/26754465</w:t>
              </w:r>
            </w:hyperlink>
            <w:r w:rsidRPr="008C154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FC742E" w:rsidRPr="00B47F9C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024726" w:rsidRDefault="00024726" w:rsidP="005B015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024726">
              <w:rPr>
                <w:color w:val="000000"/>
                <w:shd w:val="clear" w:color="auto" w:fill="FFFFFF"/>
              </w:rPr>
              <w:t xml:space="preserve">Проведен анализ безопасности </w:t>
            </w:r>
            <w:proofErr w:type="spellStart"/>
            <w:r w:rsidRPr="00024726">
              <w:rPr>
                <w:color w:val="000000"/>
                <w:shd w:val="clear" w:color="auto" w:fill="FFFFFF"/>
              </w:rPr>
              <w:t>уретропластики</w:t>
            </w:r>
            <w:proofErr w:type="spellEnd"/>
            <w:r w:rsidRPr="0002472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24726">
              <w:rPr>
                <w:color w:val="000000"/>
                <w:shd w:val="clear" w:color="auto" w:fill="FFFFFF"/>
              </w:rPr>
              <w:t>буккальным</w:t>
            </w:r>
            <w:proofErr w:type="spellEnd"/>
            <w:r w:rsidRPr="0002472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24726">
              <w:rPr>
                <w:color w:val="000000"/>
                <w:shd w:val="clear" w:color="auto" w:fill="FFFFFF"/>
              </w:rPr>
              <w:t>трансплантантом</w:t>
            </w:r>
            <w:proofErr w:type="spellEnd"/>
            <w:r w:rsidRPr="00024726">
              <w:rPr>
                <w:color w:val="000000"/>
                <w:shd w:val="clear" w:color="auto" w:fill="FFFFFF"/>
              </w:rPr>
              <w:t xml:space="preserve"> и передних стриктурах у 32 пациентов, страдающих склерозом </w:t>
            </w:r>
            <w:proofErr w:type="gramStart"/>
            <w:r w:rsidRPr="00024726">
              <w:rPr>
                <w:color w:val="000000"/>
                <w:shd w:val="clear" w:color="auto" w:fill="FFFFFF"/>
              </w:rPr>
              <w:t>Лишена</w:t>
            </w:r>
            <w:proofErr w:type="gramEnd"/>
            <w:r w:rsidRPr="00024726">
              <w:rPr>
                <w:color w:val="000000"/>
                <w:shd w:val="clear" w:color="auto" w:fill="FFFFFF"/>
              </w:rPr>
              <w:t>. Общий эффект успешных операций был в 90,6 %.</w:t>
            </w:r>
            <w:r w:rsidR="007F5390">
              <w:rPr>
                <w:color w:val="000000"/>
                <w:shd w:val="clear" w:color="auto" w:fill="FFFFFF"/>
              </w:rPr>
              <w:t xml:space="preserve"> </w:t>
            </w:r>
            <w:r w:rsidRPr="00024726">
              <w:rPr>
                <w:color w:val="000000"/>
                <w:shd w:val="clear" w:color="auto" w:fill="FFFFFF"/>
              </w:rPr>
              <w:t xml:space="preserve">Осложнения встречались у 9,4 % пациентов, включая гематому у двух пациентов и свищ у одного. Средний объем остаточной мочи  перед операцией был 110 мл в сравнении с 19 мл через 9 месяцев после операции </w:t>
            </w:r>
            <w:r w:rsidR="00B47F9C" w:rsidRPr="00024726">
              <w:rPr>
                <w:color w:val="000000"/>
                <w:shd w:val="clear" w:color="auto" w:fill="FFFFFF"/>
              </w:rPr>
              <w:t xml:space="preserve"> (p &lt; 0.004).</w:t>
            </w:r>
            <w:r w:rsidRPr="00024726">
              <w:rPr>
                <w:color w:val="000000"/>
                <w:shd w:val="clear" w:color="auto" w:fill="FFFFFF"/>
              </w:rPr>
              <w:t xml:space="preserve"> Таким образом, </w:t>
            </w:r>
            <w:proofErr w:type="spellStart"/>
            <w:r w:rsidRPr="00024726">
              <w:rPr>
                <w:color w:val="000000"/>
                <w:shd w:val="clear" w:color="auto" w:fill="FFFFFF"/>
              </w:rPr>
              <w:t>буккальный</w:t>
            </w:r>
            <w:proofErr w:type="spellEnd"/>
            <w:r w:rsidRPr="00024726">
              <w:rPr>
                <w:color w:val="000000"/>
                <w:shd w:val="clear" w:color="auto" w:fill="FFFFFF"/>
              </w:rPr>
              <w:t xml:space="preserve"> лоскут является наиболее подходящим трансплантатом для пластики передних стриктур уретры у пациентов со склерозом </w:t>
            </w:r>
            <w:proofErr w:type="gramStart"/>
            <w:r w:rsidRPr="00024726">
              <w:rPr>
                <w:color w:val="000000"/>
                <w:shd w:val="clear" w:color="auto" w:fill="FFFFFF"/>
              </w:rPr>
              <w:t>Лишена</w:t>
            </w:r>
            <w:proofErr w:type="gramEnd"/>
            <w:r w:rsidRPr="00024726">
              <w:rPr>
                <w:color w:val="000000"/>
                <w:shd w:val="clear" w:color="auto" w:fill="FFFFFF"/>
              </w:rPr>
              <w:t xml:space="preserve">. Осложнения наблюдаются в минимальном количестве даже в случае длительного стеноза. 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64D26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64D26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5B015C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390" w:rsidRDefault="007F5390" w:rsidP="007F5390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со стриктурой уретры</w:t>
            </w:r>
          </w:p>
          <w:p w:rsidR="00FC742E" w:rsidRPr="00FC742E" w:rsidRDefault="00E36B8A" w:rsidP="00084E1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5B015C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 w:rsidRPr="00715CA0">
              <w:rPr>
                <w:lang w:val="ru-RU"/>
              </w:rPr>
              <w:t xml:space="preserve">описание, </w:t>
            </w:r>
            <w:proofErr w:type="spellStart"/>
            <w:r w:rsidRPr="00715CA0">
              <w:rPr>
                <w:lang w:val="ru-RU"/>
              </w:rPr>
              <w:t>мн</w:t>
            </w:r>
            <w:r>
              <w:t>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7F5390" w:rsidP="003D2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8F190C">
              <w:rPr>
                <w:lang w:val="ru-RU"/>
              </w:rPr>
              <w:t xml:space="preserve">Пластика уретры </w:t>
            </w:r>
            <w:proofErr w:type="spellStart"/>
            <w:r w:rsidRPr="008F190C">
              <w:rPr>
                <w:lang w:val="ru-RU"/>
              </w:rPr>
              <w:t>буккальным</w:t>
            </w:r>
            <w:proofErr w:type="spellEnd"/>
            <w:r w:rsidRPr="008F190C">
              <w:rPr>
                <w:lang w:val="ru-RU"/>
              </w:rPr>
              <w:t xml:space="preserve"> лоскутом</w:t>
            </w:r>
            <w:r w:rsidR="00E36B8A" w:rsidRPr="00AE228A">
              <w:rPr>
                <w:color w:val="323232"/>
                <w:lang w:val="ru-RU"/>
              </w:rPr>
              <w:t>,</w:t>
            </w:r>
            <w:r w:rsidR="00E36B8A">
              <w:rPr>
                <w:lang w:val="ru-RU"/>
              </w:rPr>
              <w:t xml:space="preserve"> множитель — 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267A2" w:rsidRDefault="005B015C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C61C90" w:rsidRPr="00C61C90" w:rsidRDefault="00C61C90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RPr="00793D04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5C" w:rsidRPr="00295BE9" w:rsidRDefault="00793D04" w:rsidP="005B015C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</w:pPr>
            <w:hyperlink r:id="rId21" w:history="1">
              <w:proofErr w:type="spellStart"/>
              <w:r w:rsidR="005B015C" w:rsidRPr="00295BE9">
                <w:rPr>
                  <w:rFonts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  <w:t>Barbagli</w:t>
              </w:r>
              <w:proofErr w:type="spellEnd"/>
              <w:r w:rsidR="005B015C" w:rsidRPr="00295BE9">
                <w:rPr>
                  <w:rFonts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  <w:t xml:space="preserve"> G</w:t>
              </w:r>
            </w:hyperlink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, </w:t>
            </w:r>
            <w:proofErr w:type="spellStart"/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begin"/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instrText xml:space="preserve"> HYPERLINK "http://www.ncbi.nlm.nih.gov/pubmed/?term=Pellegrini%20G%5BAuthor%5D&amp;cauthor=true&amp;cauthor_uid=27160949" </w:instrText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separate"/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Pellegrini</w:t>
            </w:r>
            <w:proofErr w:type="spellEnd"/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 G</w:t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end"/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, </w:t>
            </w:r>
            <w:proofErr w:type="spellStart"/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begin"/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instrText xml:space="preserve"> HYPERLINK "http://www.ncbi.nlm.nih.gov/pubmed/?term=Corradini%20F%5BAuthor%5D&amp;cauthor=true&amp;cauthor_uid=27160949" </w:instrText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separate"/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Corradini</w:t>
            </w:r>
            <w:proofErr w:type="spellEnd"/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 F</w:t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end"/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, </w:t>
            </w:r>
            <w:proofErr w:type="spellStart"/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begin"/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instrText xml:space="preserve"> HYPERLINK "http://www.ncbi.nlm.nih.gov/pubmed/?term=Montorsi%20F%5BAuthor%5D&amp;cauthor=true&amp;cauthor_uid=27160949" </w:instrText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separate"/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Montorsi</w:t>
            </w:r>
            <w:proofErr w:type="spellEnd"/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 F</w:t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end"/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, </w:t>
            </w:r>
            <w:proofErr w:type="spellStart"/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begin"/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instrText xml:space="preserve"> HYPERLINK "http://www.ncbi.nlm.nih.gov/pubmed/?term=Sansalone%20S%5BAuthor%5D&amp;cauthor=true&amp;cauthor_uid=27160949" </w:instrText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separate"/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Sansalone</w:t>
            </w:r>
            <w:proofErr w:type="spellEnd"/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 S</w:t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end"/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, </w:t>
            </w:r>
            <w:proofErr w:type="spellStart"/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begin"/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instrText xml:space="preserve"> HYPERLINK "http://www.ncbi.nlm.nih.gov/pubmed/?term=Butnaru%20D%5BAuthor%5D&amp;cauthor=true&amp;cauthor_uid=27160949" </w:instrText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separate"/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Butnaru</w:t>
            </w:r>
            <w:proofErr w:type="spellEnd"/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 D</w:t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end"/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, </w:t>
            </w:r>
            <w:proofErr w:type="spellStart"/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begin"/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instrText xml:space="preserve"> HYPERLINK "http://www.ncbi.nlm.nih.gov/pubmed/?term=Lazzeri%20M%5BAuthor%5D&amp;cauthor=true&amp;cauthor_uid=27160949" </w:instrText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separate"/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Lazzeri</w:t>
            </w:r>
            <w:proofErr w:type="spellEnd"/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 M</w:t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fldChar w:fldCharType="end"/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. One-stage Penile </w:t>
            </w:r>
            <w:proofErr w:type="spellStart"/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Urethroplasty</w:t>
            </w:r>
            <w:proofErr w:type="spellEnd"/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 Us</w:t>
            </w:r>
            <w:r w:rsidR="005B015C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ing Oral Mucosal Graft and Glue</w:t>
            </w:r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 // </w:t>
            </w:r>
            <w:hyperlink r:id="rId22" w:tooltip="European urology." w:history="1">
              <w:proofErr w:type="spellStart"/>
              <w:r w:rsidR="005B015C" w:rsidRPr="00295BE9">
                <w:rPr>
                  <w:rFonts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  <w:t>Eur</w:t>
              </w:r>
              <w:proofErr w:type="spellEnd"/>
              <w:r w:rsidR="005B015C" w:rsidRPr="00295BE9">
                <w:rPr>
                  <w:rFonts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  <w:t xml:space="preserve"> Urol.</w:t>
              </w:r>
            </w:hyperlink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 2016 May 5. </w:t>
            </w:r>
            <w:proofErr w:type="spellStart"/>
            <w:proofErr w:type="gramStart"/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pii</w:t>
            </w:r>
            <w:proofErr w:type="spellEnd"/>
            <w:proofErr w:type="gramEnd"/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: S0302-2838(16)30135-X. </w:t>
            </w:r>
            <w:proofErr w:type="spellStart"/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doi</w:t>
            </w:r>
            <w:proofErr w:type="spellEnd"/>
            <w:r w:rsidR="005B015C" w:rsidRPr="00295BE9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: 10.1016/j.eururo.2016.04.025</w:t>
            </w:r>
          </w:p>
          <w:p w:rsidR="00FC742E" w:rsidRPr="008C1541" w:rsidRDefault="008C1541" w:rsidP="005B015C">
            <w:pPr>
              <w:shd w:val="clear" w:color="auto" w:fill="FFFFFF"/>
              <w:spacing w:after="0" w:line="240" w:lineRule="auto"/>
              <w:rPr>
                <w:lang w:val="en-US"/>
              </w:rPr>
            </w:pPr>
            <w:hyperlink r:id="rId23" w:history="1">
              <w:r w:rsidRPr="00452FA6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http://www.ncbi.nlm.nih.gov/pubmed/2716</w:t>
              </w:r>
              <w:r w:rsidRPr="00452FA6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0</w:t>
              </w:r>
              <w:r w:rsidRPr="00452FA6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949</w:t>
              </w:r>
            </w:hyperlink>
            <w:r w:rsidRPr="008C15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EB32B4" w:rsidRDefault="005B015C" w:rsidP="00A31E7B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Проведена</w:t>
            </w:r>
            <w:r w:rsidRPr="005B015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оценка</w:t>
            </w:r>
            <w:r w:rsidRPr="005B015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эффективности</w:t>
            </w:r>
            <w:r w:rsidRPr="005B015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5B015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безопасности</w:t>
            </w:r>
            <w:r w:rsidRPr="005B015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хирургической</w:t>
            </w:r>
            <w:r w:rsidRPr="005B015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техники</w:t>
            </w:r>
            <w:r w:rsidRPr="005B015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одноступенчатой</w:t>
            </w:r>
            <w:r w:rsidRPr="005B015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пластики</w:t>
            </w:r>
            <w:r w:rsidRPr="005B015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уретры</w:t>
            </w:r>
            <w:r w:rsidRPr="005B015C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буккальным</w:t>
            </w:r>
            <w:proofErr w:type="spellEnd"/>
            <w:r w:rsidRPr="005B015C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трансплантантом</w:t>
            </w:r>
            <w:proofErr w:type="spellEnd"/>
            <w:r w:rsidRPr="005B015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5B015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клеем</w:t>
            </w:r>
            <w:r w:rsidRPr="005B015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через</w:t>
            </w:r>
            <w:r w:rsidRPr="005B015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катетер</w:t>
            </w:r>
            <w:r w:rsidRPr="005B015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на</w:t>
            </w:r>
            <w:r w:rsidRPr="005B015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примере</w:t>
            </w:r>
            <w:r w:rsidRPr="005B015C">
              <w:rPr>
                <w:color w:val="000000"/>
              </w:rPr>
              <w:t xml:space="preserve"> 40 </w:t>
            </w:r>
            <w:r>
              <w:rPr>
                <w:color w:val="000000"/>
              </w:rPr>
              <w:t>пациентов</w:t>
            </w:r>
            <w:r w:rsidRPr="005B015C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Наблюдалось</w:t>
            </w:r>
            <w:r w:rsidRPr="00FD210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три</w:t>
            </w:r>
            <w:r w:rsidRPr="00FD210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интраоперационных</w:t>
            </w:r>
            <w:r w:rsidRPr="00FD210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FD210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одно</w:t>
            </w:r>
            <w:r w:rsidRPr="00FD210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послеоперационное</w:t>
            </w:r>
            <w:r w:rsidRPr="00FD210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осложнение</w:t>
            </w:r>
            <w:r w:rsidRPr="00FD2105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Ни у одного пациента не наблюдалось образования свищей или сексуальных дисфункций после операции. Период прослеживания в среднем составлял 16 месяцев. У 85,7 % операция была успешной. Таким образом, данный метод можно считать безопасным и эффективным с минимальными осложнениями и удовлетворительными результатами. 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D2B59" w:rsidRDefault="00A31E7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E7B" w:rsidRDefault="00A31E7B" w:rsidP="00A31E7B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со стриктурой уретры</w:t>
            </w:r>
          </w:p>
          <w:p w:rsidR="00FC742E" w:rsidRPr="00FC742E" w:rsidRDefault="00A31E7B" w:rsidP="00A31E7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D2B59" w:rsidRDefault="00A31E7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A31E7B" w:rsidP="003D2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8F190C">
              <w:rPr>
                <w:lang w:val="ru-RU"/>
              </w:rPr>
              <w:t xml:space="preserve">Пластика уретры </w:t>
            </w:r>
            <w:proofErr w:type="spellStart"/>
            <w:r w:rsidRPr="008F190C">
              <w:rPr>
                <w:lang w:val="ru-RU"/>
              </w:rPr>
              <w:t>буккальным</w:t>
            </w:r>
            <w:proofErr w:type="spellEnd"/>
            <w:r w:rsidRPr="008F190C">
              <w:rPr>
                <w:lang w:val="ru-RU"/>
              </w:rPr>
              <w:t xml:space="preserve"> лоскутом</w:t>
            </w:r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8C5D8D" w:rsidRDefault="00A31E7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  <w:rPr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 w:rsidRPr="00375465">
        <w:rPr>
          <w:b/>
          <w:lang w:val="ru-RU"/>
        </w:rPr>
        <w:t>Табл</w:t>
      </w:r>
      <w:r>
        <w:rPr>
          <w:b/>
        </w:rPr>
        <w:t>ица</w:t>
      </w:r>
      <w:proofErr w:type="spellEnd"/>
      <w:r>
        <w:rPr>
          <w:b/>
        </w:rPr>
        <w:t xml:space="preserve"> №13.</w:t>
      </w:r>
    </w:p>
    <w:p w:rsidR="001E48F0" w:rsidRPr="003D79EE" w:rsidRDefault="00624722" w:rsidP="00AA191F">
      <w:pPr>
        <w:pStyle w:val="a0"/>
        <w:spacing w:after="0" w:line="240" w:lineRule="auto"/>
        <w:jc w:val="center"/>
        <w:rPr>
          <w:b/>
          <w:color w:val="000000"/>
          <w:lang w:val="ru-RU"/>
        </w:rPr>
      </w:pPr>
      <w:r w:rsidRPr="003D79E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10362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3194"/>
      </w:tblGrid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Номера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исследований</w:t>
            </w:r>
            <w:proofErr w:type="spellEnd"/>
            <w:r w:rsidRPr="003D79EE">
              <w:rPr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2.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Баллы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3.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Медианный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балл</w:t>
            </w:r>
            <w:proofErr w:type="spellEnd"/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C62594" w:rsidRDefault="007B1F3A" w:rsidP="004E5BB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7794" w:rsidRDefault="00A31E7B" w:rsidP="00A31E7B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4</w:t>
            </w:r>
            <w:r w:rsidR="007B7794">
              <w:rPr>
                <w:b/>
                <w:lang w:val="ru-RU"/>
              </w:rPr>
              <w:t xml:space="preserve">, </w:t>
            </w:r>
            <w:r>
              <w:rPr>
                <w:b/>
                <w:lang w:val="ru-RU"/>
              </w:rPr>
              <w:t>4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A31E7B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C62594" w:rsidRDefault="007B1F3A" w:rsidP="004E5BB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7794" w:rsidRDefault="00A31E7B" w:rsidP="00A31E7B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4</w:t>
            </w:r>
            <w:r w:rsidR="007B7794">
              <w:rPr>
                <w:b/>
                <w:lang w:val="ru-RU"/>
              </w:rPr>
              <w:t xml:space="preserve">, </w:t>
            </w:r>
            <w:r>
              <w:rPr>
                <w:b/>
                <w:lang w:val="ru-RU"/>
              </w:rPr>
              <w:t>4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5465" w:rsidRDefault="00A31E7B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7E120E" w:rsidTr="00D50D60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</w:pPr>
            <w:proofErr w:type="spellStart"/>
            <w:r w:rsidRPr="003D79EE">
              <w:rPr>
                <w:b/>
              </w:rPr>
              <w:t>Итого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Default="00A31E7B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rPr>
          <w:lang w:val="ru-RU"/>
        </w:rPr>
      </w:pPr>
    </w:p>
    <w:p w:rsidR="00A942B0" w:rsidRPr="00A942B0" w:rsidRDefault="00A942B0" w:rsidP="00AA191F">
      <w:pPr>
        <w:pStyle w:val="a0"/>
        <w:spacing w:after="0" w:line="240" w:lineRule="auto"/>
        <w:rPr>
          <w:lang w:val="ru-RU"/>
        </w:rPr>
      </w:pPr>
      <w:r w:rsidRPr="00A942B0">
        <w:rPr>
          <w:lang w:val="ru-RU"/>
        </w:rPr>
        <w:t xml:space="preserve">Безопасность рассматриваемой МТ </w:t>
      </w:r>
      <w:r w:rsidR="00A31E7B">
        <w:rPr>
          <w:lang w:val="ru-RU"/>
        </w:rPr>
        <w:t>эквивалентна</w:t>
      </w:r>
      <w:r w:rsidRPr="00A942B0">
        <w:rPr>
          <w:lang w:val="ru-RU"/>
        </w:rPr>
        <w:t xml:space="preserve"> безопасности компаратора</w:t>
      </w:r>
      <w:r>
        <w:rPr>
          <w:lang w:val="ru-RU"/>
        </w:rPr>
        <w:t xml:space="preserve"> -</w:t>
      </w:r>
      <w:r w:rsidR="00A31E7B">
        <w:rPr>
          <w:lang w:val="ru-RU"/>
        </w:rPr>
        <w:t>4</w:t>
      </w:r>
    </w:p>
    <w:p w:rsidR="00C62594" w:rsidRDefault="00C62594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lang w:val="ru-RU"/>
        </w:rPr>
        <w:t>Таблица №14.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3"/>
        <w:gridCol w:w="5972"/>
        <w:gridCol w:w="2268"/>
        <w:gridCol w:w="851"/>
      </w:tblGrid>
      <w:tr w:rsidR="001E48F0" w:rsidTr="007B7794">
        <w:trPr>
          <w:trHeight w:val="293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7B7794">
        <w:trPr>
          <w:trHeight w:val="796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31E7B" w:rsidRDefault="00A31E7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входит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31E7B" w:rsidRDefault="00A31E7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7B7794">
        <w:trPr>
          <w:trHeight w:val="740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A31E7B" w:rsidRDefault="00A31E7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входит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A31E7B" w:rsidRDefault="00A31E7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7B7794">
        <w:trPr>
          <w:trHeight w:val="828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входит в число </w:t>
            </w:r>
            <w:proofErr w:type="gramStart"/>
            <w:r w:rsidRPr="00624722">
              <w:rPr>
                <w:lang w:val="ru-RU"/>
              </w:rPr>
              <w:t>влияющих</w:t>
            </w:r>
            <w:proofErr w:type="gramEnd"/>
            <w:r w:rsidRPr="0062472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7B7794">
        <w:trPr>
          <w:trHeight w:val="828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7B7794">
        <w:trPr>
          <w:trHeight w:val="877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7B7794">
        <w:trPr>
          <w:trHeight w:val="335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0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A31E7B" w:rsidRDefault="00A31E7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0" w:name="Таблица8_уникальность"/>
      <w:bookmarkEnd w:id="0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1E48F0" w:rsidRDefault="001E48F0" w:rsidP="00AA191F">
      <w:pPr>
        <w:pStyle w:val="a0"/>
        <w:spacing w:after="0" w:line="240" w:lineRule="auto"/>
        <w:jc w:val="both"/>
      </w:pP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6360"/>
        <w:gridCol w:w="2268"/>
        <w:gridCol w:w="851"/>
      </w:tblGrid>
      <w:tr w:rsidR="001E48F0" w:rsidTr="00062372">
        <w:trPr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30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10</w:t>
            </w:r>
          </w:p>
        </w:tc>
      </w:tr>
      <w:tr w:rsidR="001E48F0" w:rsidTr="00062372">
        <w:trPr>
          <w:trHeight w:val="30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9</w:t>
            </w:r>
          </w:p>
        </w:tc>
      </w:tr>
      <w:tr w:rsidR="001E48F0" w:rsidTr="0006237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8</w:t>
            </w:r>
          </w:p>
        </w:tc>
      </w:tr>
      <w:tr w:rsidR="001E48F0" w:rsidTr="00062372">
        <w:trPr>
          <w:trHeight w:val="18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C62594">
              <w:t>8</w:t>
            </w:r>
          </w:p>
        </w:tc>
      </w:tr>
      <w:tr w:rsidR="001E48F0" w:rsidTr="00062372">
        <w:trPr>
          <w:trHeight w:val="18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7</w:t>
            </w:r>
          </w:p>
        </w:tc>
      </w:tr>
      <w:tr w:rsidR="001E48F0" w:rsidTr="00062372">
        <w:trPr>
          <w:trHeight w:val="3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31E7B" w:rsidRDefault="00624722" w:rsidP="00AA191F">
            <w:pPr>
              <w:pStyle w:val="a0"/>
              <w:spacing w:after="0" w:line="240" w:lineRule="auto"/>
            </w:pPr>
            <w:r w:rsidRPr="00A31E7B">
              <w:t>6</w:t>
            </w:r>
          </w:p>
        </w:tc>
      </w:tr>
      <w:tr w:rsidR="001E48F0" w:rsidTr="00062372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6</w:t>
            </w:r>
          </w:p>
        </w:tc>
      </w:tr>
      <w:tr w:rsidR="001E48F0" w:rsidTr="00062372">
        <w:trPr>
          <w:trHeight w:val="1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5</w:t>
            </w:r>
          </w:p>
        </w:tc>
      </w:tr>
      <w:tr w:rsidR="001E48F0" w:rsidTr="00062372">
        <w:trPr>
          <w:trHeight w:val="254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A31E7B">
              <w:rPr>
                <w:highlight w:val="yellow"/>
              </w:rPr>
              <w:t>4</w:t>
            </w:r>
          </w:p>
        </w:tc>
      </w:tr>
      <w:tr w:rsidR="001E48F0" w:rsidTr="00062372">
        <w:trPr>
          <w:trHeight w:val="6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4</w:t>
            </w:r>
          </w:p>
        </w:tc>
      </w:tr>
      <w:tr w:rsidR="001E48F0" w:rsidTr="00062372">
        <w:trPr>
          <w:trHeight w:val="248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3</w:t>
            </w:r>
          </w:p>
        </w:tc>
      </w:tr>
      <w:tr w:rsidR="001E48F0" w:rsidTr="00062372">
        <w:trPr>
          <w:trHeight w:val="379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062372">
        <w:trPr>
          <w:trHeight w:val="45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062372">
        <w:trPr>
          <w:trHeight w:val="393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</w:t>
            </w:r>
          </w:p>
        </w:tc>
      </w:tr>
      <w:tr w:rsidR="001E48F0" w:rsidTr="00062372">
        <w:trPr>
          <w:trHeight w:val="46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4528D4">
              <w:t>0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both"/>
      </w:pPr>
    </w:p>
    <w:p w:rsidR="00A31E7B" w:rsidRDefault="00A31E7B" w:rsidP="00AA191F">
      <w:pPr>
        <w:pStyle w:val="a0"/>
        <w:spacing w:after="0" w:line="240" w:lineRule="auto"/>
        <w:jc w:val="center"/>
        <w:rPr>
          <w:b/>
        </w:rPr>
      </w:pPr>
      <w:bookmarkStart w:id="1" w:name="Таблица8_уникальность1"/>
      <w:bookmarkEnd w:id="1"/>
    </w:p>
    <w:p w:rsidR="00A31E7B" w:rsidRPr="00A31E7B" w:rsidRDefault="00A31E7B" w:rsidP="00A31E7B">
      <w:pPr>
        <w:pStyle w:val="a0"/>
        <w:spacing w:after="0" w:line="240" w:lineRule="auto"/>
        <w:jc w:val="center"/>
        <w:rPr>
          <w:lang w:val="ru-RU"/>
        </w:rPr>
      </w:pPr>
      <w:r w:rsidRPr="00A31E7B">
        <w:rPr>
          <w:b/>
          <w:lang w:val="ru-RU"/>
        </w:rPr>
        <w:t>Таблица № 15.</w:t>
      </w:r>
    </w:p>
    <w:p w:rsidR="00A31E7B" w:rsidRPr="00A31E7B" w:rsidRDefault="00A31E7B" w:rsidP="00A31E7B">
      <w:pPr>
        <w:pStyle w:val="a0"/>
        <w:spacing w:after="0" w:line="240" w:lineRule="auto"/>
        <w:jc w:val="center"/>
        <w:rPr>
          <w:lang w:val="ru-RU"/>
        </w:rPr>
      </w:pPr>
      <w:r w:rsidRPr="00A31E7B">
        <w:rPr>
          <w:b/>
          <w:lang w:val="ru-RU"/>
        </w:rPr>
        <w:t xml:space="preserve">Результаты оценки исследования доказательств </w:t>
      </w:r>
    </w:p>
    <w:p w:rsidR="00A31E7B" w:rsidRDefault="00A31E7B" w:rsidP="00A31E7B">
      <w:pPr>
        <w:pStyle w:val="a0"/>
        <w:spacing w:after="0" w:line="240" w:lineRule="auto"/>
        <w:jc w:val="center"/>
        <w:rPr>
          <w:b/>
          <w:lang w:val="ru-RU"/>
        </w:rPr>
      </w:pPr>
      <w:r w:rsidRPr="00536E92">
        <w:rPr>
          <w:b/>
          <w:lang w:val="ru-RU"/>
        </w:rPr>
        <w:t xml:space="preserve">клинико-экономической эффективности </w:t>
      </w:r>
    </w:p>
    <w:p w:rsidR="00A31E7B" w:rsidRPr="00ED4E59" w:rsidRDefault="00A31E7B" w:rsidP="00A31E7B">
      <w:pPr>
        <w:pStyle w:val="a0"/>
        <w:spacing w:after="0" w:line="240" w:lineRule="auto"/>
        <w:jc w:val="both"/>
        <w:rPr>
          <w:lang w:val="ru-RU"/>
        </w:rPr>
      </w:pPr>
      <w:r w:rsidRPr="00ED4E59">
        <w:rPr>
          <w:lang w:val="ru-RU"/>
        </w:rPr>
        <w:t xml:space="preserve">Соответствующих публикаций в имеющихся </w:t>
      </w:r>
      <w:proofErr w:type="gramStart"/>
      <w:r w:rsidRPr="00ED4E59">
        <w:rPr>
          <w:lang w:val="ru-RU"/>
        </w:rPr>
        <w:t>базах</w:t>
      </w:r>
      <w:proofErr w:type="gramEnd"/>
      <w:r w:rsidRPr="00ED4E59">
        <w:rPr>
          <w:lang w:val="ru-RU"/>
        </w:rPr>
        <w:t xml:space="preserve"> данных по доказательной медицине не найдено. Можно считать, что клиническая </w:t>
      </w:r>
      <w:r w:rsidR="006440A5">
        <w:rPr>
          <w:lang w:val="ru-RU"/>
        </w:rPr>
        <w:t xml:space="preserve">и экономическая </w:t>
      </w:r>
      <w:r w:rsidRPr="00ED4E59">
        <w:rPr>
          <w:lang w:val="ru-RU"/>
        </w:rPr>
        <w:t>эффективность рассматриваемой МТ не меньше, чем у ко</w:t>
      </w:r>
      <w:r w:rsidR="006440A5">
        <w:rPr>
          <w:lang w:val="ru-RU"/>
        </w:rPr>
        <w:t>мпаратора</w:t>
      </w:r>
      <w:r w:rsidRPr="00ED4E59">
        <w:rPr>
          <w:lang w:val="ru-RU"/>
        </w:rPr>
        <w:t xml:space="preserve">. </w:t>
      </w:r>
      <w:r w:rsidRPr="008727F7">
        <w:rPr>
          <w:b/>
          <w:lang w:val="ru-RU"/>
        </w:rPr>
        <w:t xml:space="preserve">Балл </w:t>
      </w:r>
      <w:r w:rsidR="006440A5">
        <w:rPr>
          <w:b/>
          <w:lang w:val="ru-RU"/>
        </w:rPr>
        <w:t>3</w:t>
      </w:r>
      <w:r w:rsidRPr="00ED4E59">
        <w:rPr>
          <w:lang w:val="ru-RU"/>
        </w:rPr>
        <w:t>.</w:t>
      </w:r>
    </w:p>
    <w:p w:rsidR="00A31E7B" w:rsidRDefault="00A31E7B" w:rsidP="00A31E7B">
      <w:pPr>
        <w:pStyle w:val="a0"/>
        <w:spacing w:after="0" w:line="240" w:lineRule="auto"/>
        <w:jc w:val="center"/>
        <w:rPr>
          <w:b/>
          <w:lang w:val="ru-RU"/>
        </w:rPr>
      </w:pPr>
    </w:p>
    <w:p w:rsidR="004E5BBD" w:rsidRPr="00624722" w:rsidRDefault="004E5BBD" w:rsidP="004E5BBD">
      <w:pPr>
        <w:pStyle w:val="a0"/>
        <w:spacing w:after="0" w:line="240" w:lineRule="auto"/>
        <w:rPr>
          <w:lang w:val="ru-RU"/>
        </w:rPr>
      </w:pPr>
      <w:r w:rsidRPr="00624722">
        <w:rPr>
          <w:b/>
          <w:lang w:val="ru-RU"/>
        </w:rPr>
        <w:t>6. «затраты/эффективность»</w:t>
      </w:r>
    </w:p>
    <w:p w:rsidR="004E5BBD" w:rsidRPr="00D441C0" w:rsidRDefault="006440A5" w:rsidP="004E5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163370,445 </w:t>
      </w:r>
      <w:r w:rsidR="00F33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E5BBD" w:rsidRPr="00D441C0">
        <w:rPr>
          <w:rFonts w:ascii="Times New Roman" w:hAnsi="Times New Roman" w:cs="Times New Roman"/>
          <w:b/>
          <w:sz w:val="24"/>
          <w:szCs w:val="24"/>
        </w:rPr>
        <w:t>тг</w:t>
      </w:r>
      <w:proofErr w:type="spellEnd"/>
      <w:r w:rsidR="004E5BBD" w:rsidRPr="00D441C0">
        <w:rPr>
          <w:rFonts w:ascii="Times New Roman" w:hAnsi="Times New Roman" w:cs="Times New Roman"/>
          <w:b/>
          <w:sz w:val="24"/>
          <w:szCs w:val="24"/>
        </w:rPr>
        <w:t xml:space="preserve"> на одного пациента </w:t>
      </w:r>
      <w:r w:rsidR="00F331F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5BBD" w:rsidRPr="006440A5" w:rsidRDefault="006440A5" w:rsidP="004E5BBD">
      <w:pPr>
        <w:pStyle w:val="a0"/>
        <w:spacing w:after="0" w:line="240" w:lineRule="auto"/>
        <w:rPr>
          <w:lang w:val="ru-RU"/>
        </w:rPr>
      </w:pPr>
      <w:r w:rsidRPr="006440A5">
        <w:rPr>
          <w:b/>
          <w:lang w:val="ru-RU"/>
        </w:rPr>
        <w:t>44</w:t>
      </w:r>
      <w:r w:rsidR="004E5BBD" w:rsidRPr="00624722">
        <w:rPr>
          <w:b/>
          <w:lang w:val="ru-RU"/>
        </w:rPr>
        <w:t xml:space="preserve"> пациент</w:t>
      </w:r>
      <w:r>
        <w:rPr>
          <w:b/>
          <w:lang w:val="ru-RU"/>
        </w:rPr>
        <w:t>а</w:t>
      </w:r>
    </w:p>
    <w:p w:rsidR="004E5BBD" w:rsidRPr="00624722" w:rsidRDefault="006440A5" w:rsidP="004E5BBD">
      <w:pPr>
        <w:pStyle w:val="a0"/>
        <w:spacing w:after="0" w:line="240" w:lineRule="auto"/>
        <w:rPr>
          <w:lang w:val="ru-RU"/>
        </w:rPr>
      </w:pPr>
      <w:r w:rsidRPr="006440A5">
        <w:rPr>
          <w:rFonts w:cs="Times New Roman"/>
          <w:b/>
          <w:lang w:val="ru-RU"/>
        </w:rPr>
        <w:t xml:space="preserve">163370,445  </w:t>
      </w:r>
      <w:r w:rsidR="004E5BBD" w:rsidRPr="00624722">
        <w:rPr>
          <w:b/>
          <w:lang w:val="ru-RU"/>
        </w:rPr>
        <w:t>*</w:t>
      </w:r>
      <w:r>
        <w:rPr>
          <w:b/>
          <w:lang w:val="ru-RU"/>
        </w:rPr>
        <w:t>44</w:t>
      </w:r>
      <w:r w:rsidR="004E5BBD" w:rsidRPr="00624722">
        <w:rPr>
          <w:b/>
          <w:lang w:val="ru-RU"/>
        </w:rPr>
        <w:t xml:space="preserve"> = </w:t>
      </w:r>
      <w:r>
        <w:rPr>
          <w:b/>
          <w:lang w:val="ru-RU"/>
        </w:rPr>
        <w:t>7188299,58</w:t>
      </w:r>
    </w:p>
    <w:p w:rsidR="004E5BBD" w:rsidRDefault="004E5BBD" w:rsidP="004E5BBD">
      <w:pPr>
        <w:pStyle w:val="a0"/>
        <w:spacing w:after="0" w:line="240" w:lineRule="auto"/>
        <w:rPr>
          <w:lang w:val="ru-RU"/>
        </w:rPr>
      </w:pPr>
      <w:bookmarkStart w:id="2" w:name="__DdeLink__6855_1714862625"/>
      <w:bookmarkEnd w:id="2"/>
      <w:r w:rsidRPr="00CB42B3">
        <w:rPr>
          <w:lang w:val="ru-RU"/>
        </w:rPr>
        <w:t xml:space="preserve">Результаты анализа </w:t>
      </w:r>
      <w:r w:rsidR="00A22728">
        <w:rPr>
          <w:lang w:val="ru-RU"/>
        </w:rPr>
        <w:t xml:space="preserve">литературных данных  </w:t>
      </w:r>
      <w:r w:rsidRPr="00CB42B3">
        <w:rPr>
          <w:lang w:val="ru-RU"/>
        </w:rPr>
        <w:t xml:space="preserve">демонстрировали </w:t>
      </w:r>
      <w:r w:rsidR="006440A5">
        <w:rPr>
          <w:lang w:val="ru-RU"/>
        </w:rPr>
        <w:t>эффективность</w:t>
      </w:r>
      <w:r w:rsidR="00A22728">
        <w:rPr>
          <w:lang w:val="ru-RU"/>
        </w:rPr>
        <w:t xml:space="preserve"> в </w:t>
      </w:r>
      <w:r w:rsidR="006440A5">
        <w:rPr>
          <w:lang w:val="ru-RU"/>
        </w:rPr>
        <w:t>85,7</w:t>
      </w:r>
      <w:r w:rsidR="00A22728">
        <w:rPr>
          <w:lang w:val="ru-RU"/>
        </w:rPr>
        <w:t xml:space="preserve"> %</w:t>
      </w:r>
    </w:p>
    <w:p w:rsidR="004E5BBD" w:rsidRPr="00466872" w:rsidRDefault="006440A5" w:rsidP="004E5BBD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 xml:space="preserve">7188299,58 </w:t>
      </w:r>
      <w:r w:rsidR="004E5BBD" w:rsidRPr="00466872">
        <w:rPr>
          <w:b/>
          <w:lang w:val="ru-RU"/>
        </w:rPr>
        <w:t>/</w:t>
      </w:r>
      <w:r w:rsidR="004E5BBD">
        <w:rPr>
          <w:b/>
          <w:lang w:val="ru-RU"/>
        </w:rPr>
        <w:t xml:space="preserve"> </w:t>
      </w:r>
      <w:r>
        <w:rPr>
          <w:b/>
          <w:lang w:val="ru-RU"/>
        </w:rPr>
        <w:t>85,7</w:t>
      </w:r>
      <w:r w:rsidR="00F331F5">
        <w:rPr>
          <w:b/>
          <w:lang w:val="ru-RU"/>
        </w:rPr>
        <w:t xml:space="preserve"> </w:t>
      </w:r>
      <w:r w:rsidR="004E5BBD">
        <w:rPr>
          <w:b/>
          <w:lang w:val="ru-RU"/>
        </w:rPr>
        <w:t xml:space="preserve"> = </w:t>
      </w:r>
      <w:r>
        <w:rPr>
          <w:b/>
          <w:lang w:val="ru-RU"/>
        </w:rPr>
        <w:t>83</w:t>
      </w:r>
      <w:bookmarkStart w:id="3" w:name="_GoBack"/>
      <w:bookmarkEnd w:id="3"/>
      <w:r>
        <w:rPr>
          <w:b/>
          <w:lang w:val="ru-RU"/>
        </w:rPr>
        <w:t>877,475</w:t>
      </w:r>
    </w:p>
    <w:p w:rsidR="004E5BBD" w:rsidRPr="00E84843" w:rsidRDefault="004E5BBD" w:rsidP="004E5BBD">
      <w:pPr>
        <w:pStyle w:val="a0"/>
        <w:spacing w:after="0" w:line="240" w:lineRule="auto"/>
        <w:rPr>
          <w:lang w:val="ru-RU"/>
        </w:rPr>
      </w:pPr>
      <w:r w:rsidRPr="00E84843">
        <w:rPr>
          <w:b/>
          <w:lang w:val="ru-RU"/>
        </w:rPr>
        <w:t>Население = 17713,8</w:t>
      </w:r>
      <w:r w:rsidRPr="007F07B7">
        <w:rPr>
          <w:b/>
          <w:lang w:val="ru-RU"/>
        </w:rPr>
        <w:t xml:space="preserve"> </w:t>
      </w:r>
      <w:proofErr w:type="spellStart"/>
      <w:proofErr w:type="gramStart"/>
      <w:r w:rsidRPr="00E84843">
        <w:rPr>
          <w:b/>
          <w:lang w:val="ru-RU"/>
        </w:rPr>
        <w:t>тыс</w:t>
      </w:r>
      <w:proofErr w:type="spellEnd"/>
      <w:proofErr w:type="gramEnd"/>
      <w:r w:rsidRPr="00E84843">
        <w:rPr>
          <w:b/>
          <w:lang w:val="ru-RU"/>
        </w:rPr>
        <w:t xml:space="preserve">  ВВП (Казахстан)= 40761445,1 млн</w:t>
      </w:r>
    </w:p>
    <w:p w:rsidR="004E5BBD" w:rsidRPr="00E84843" w:rsidRDefault="004E5BBD" w:rsidP="004E5BBD">
      <w:pPr>
        <w:pStyle w:val="a0"/>
        <w:spacing w:after="0" w:line="240" w:lineRule="auto"/>
        <w:rPr>
          <w:lang w:val="ru-RU"/>
        </w:rPr>
      </w:pPr>
      <w:r w:rsidRPr="00E84843">
        <w:rPr>
          <w:b/>
          <w:lang w:val="ru-RU"/>
        </w:rPr>
        <w:t>ВВП=2</w:t>
      </w:r>
      <w:r>
        <w:rPr>
          <w:b/>
        </w:rPr>
        <w:t> </w:t>
      </w:r>
      <w:r w:rsidRPr="00E84843">
        <w:rPr>
          <w:b/>
          <w:lang w:val="ru-RU"/>
        </w:rPr>
        <w:t>301</w:t>
      </w:r>
      <w:r>
        <w:rPr>
          <w:b/>
        </w:rPr>
        <w:t> </w:t>
      </w:r>
      <w:r w:rsidRPr="00E84843">
        <w:rPr>
          <w:b/>
          <w:lang w:val="ru-RU"/>
        </w:rPr>
        <w:t xml:space="preserve">112,415 </w:t>
      </w:r>
      <w:proofErr w:type="spellStart"/>
      <w:r w:rsidRPr="00E84843">
        <w:rPr>
          <w:b/>
          <w:lang w:val="ru-RU"/>
        </w:rPr>
        <w:t>тг</w:t>
      </w:r>
      <w:proofErr w:type="spellEnd"/>
      <w:r w:rsidRPr="00E84843">
        <w:rPr>
          <w:b/>
          <w:lang w:val="ru-RU"/>
        </w:rPr>
        <w:t xml:space="preserve"> (6868долларов США)</w:t>
      </w:r>
    </w:p>
    <w:p w:rsidR="004E5BBD" w:rsidRPr="00E84843" w:rsidRDefault="004E5BBD" w:rsidP="004E5BBD">
      <w:pPr>
        <w:pStyle w:val="a0"/>
        <w:spacing w:after="0" w:line="240" w:lineRule="auto"/>
        <w:rPr>
          <w:lang w:val="ru-RU"/>
        </w:rPr>
      </w:pPr>
      <w:r w:rsidRPr="00E84843">
        <w:rPr>
          <w:b/>
          <w:lang w:val="ru-RU"/>
        </w:rPr>
        <w:t>ППГ=3ВВП =6</w:t>
      </w:r>
      <w:r>
        <w:rPr>
          <w:b/>
        </w:rPr>
        <w:t> </w:t>
      </w:r>
      <w:r w:rsidRPr="00E84843">
        <w:rPr>
          <w:b/>
          <w:lang w:val="ru-RU"/>
        </w:rPr>
        <w:t xml:space="preserve">903 337,245 </w:t>
      </w:r>
      <w:proofErr w:type="spellStart"/>
      <w:r w:rsidRPr="00E84843">
        <w:rPr>
          <w:b/>
          <w:lang w:val="ru-RU"/>
        </w:rPr>
        <w:t>тг</w:t>
      </w:r>
      <w:proofErr w:type="spellEnd"/>
      <w:r w:rsidRPr="00E84843">
        <w:rPr>
          <w:b/>
          <w:lang w:val="ru-RU"/>
        </w:rPr>
        <w:t xml:space="preserve"> (20</w:t>
      </w:r>
      <w:r>
        <w:rPr>
          <w:b/>
        </w:rPr>
        <w:t> </w:t>
      </w:r>
      <w:r w:rsidRPr="00E84843">
        <w:rPr>
          <w:b/>
          <w:lang w:val="ru-RU"/>
        </w:rPr>
        <w:t>606,977 долларов США)</w:t>
      </w:r>
    </w:p>
    <w:p w:rsidR="004E5BBD" w:rsidRPr="00E84843" w:rsidRDefault="004E5BBD" w:rsidP="004E5BBD">
      <w:pPr>
        <w:pStyle w:val="a0"/>
        <w:spacing w:after="0" w:line="240" w:lineRule="auto"/>
        <w:jc w:val="both"/>
        <w:rPr>
          <w:lang w:val="ru-RU"/>
        </w:rPr>
      </w:pPr>
      <w:r w:rsidRPr="00E84843">
        <w:rPr>
          <w:lang w:val="ru-RU"/>
        </w:rPr>
        <w:t xml:space="preserve">Формула </w:t>
      </w:r>
      <w:r>
        <w:rPr>
          <w:lang w:val="ru-RU"/>
        </w:rPr>
        <w:t>2</w:t>
      </w:r>
      <w:r w:rsidRPr="00E84843">
        <w:rPr>
          <w:lang w:val="ru-RU"/>
        </w:rPr>
        <w:t>.</w:t>
      </w:r>
    </w:p>
    <w:p w:rsidR="004E5BBD" w:rsidRDefault="004E5BBD" w:rsidP="004E5BBD">
      <w:pPr>
        <w:pStyle w:val="a0"/>
        <w:spacing w:after="0" w:line="240" w:lineRule="auto"/>
        <w:rPr>
          <w:b/>
          <w:lang w:val="ru-RU"/>
        </w:rPr>
      </w:pPr>
      <w:r w:rsidRPr="00E84843">
        <w:rPr>
          <w:lang w:val="ru-RU"/>
        </w:rPr>
        <w:t xml:space="preserve">Х= </w:t>
      </w:r>
      <w:r>
        <w:rPr>
          <w:lang w:val="ru-RU"/>
        </w:rPr>
        <w:t>показатель «затраты/эффективность»*100/ППГ=</w:t>
      </w:r>
      <w:r w:rsidR="006440A5">
        <w:rPr>
          <w:b/>
          <w:lang w:val="ru-RU"/>
        </w:rPr>
        <w:t>83877,475</w:t>
      </w:r>
      <w:r>
        <w:rPr>
          <w:b/>
          <w:lang w:val="ru-RU"/>
        </w:rPr>
        <w:t xml:space="preserve">*100/ </w:t>
      </w:r>
      <w:r w:rsidRPr="00E84843">
        <w:rPr>
          <w:b/>
          <w:lang w:val="ru-RU"/>
        </w:rPr>
        <w:t>6</w:t>
      </w:r>
      <w:r>
        <w:rPr>
          <w:b/>
        </w:rPr>
        <w:t> </w:t>
      </w:r>
      <w:r w:rsidRPr="00E84843">
        <w:rPr>
          <w:b/>
          <w:lang w:val="ru-RU"/>
        </w:rPr>
        <w:t>903 337,245</w:t>
      </w:r>
      <w:r>
        <w:rPr>
          <w:b/>
          <w:lang w:val="ru-RU"/>
        </w:rPr>
        <w:t>=</w:t>
      </w:r>
      <w:r w:rsidR="006440A5">
        <w:rPr>
          <w:b/>
          <w:lang w:val="ru-RU"/>
        </w:rPr>
        <w:t>1,215</w:t>
      </w:r>
      <w:r w:rsidR="009F0C5D">
        <w:rPr>
          <w:b/>
          <w:lang w:val="ru-RU"/>
        </w:rPr>
        <w:t xml:space="preserve"> </w:t>
      </w:r>
      <w:r>
        <w:rPr>
          <w:b/>
          <w:lang w:val="ru-RU"/>
        </w:rPr>
        <w:t>%</w:t>
      </w:r>
    </w:p>
    <w:p w:rsidR="004E5BBD" w:rsidRPr="00AA0ACE" w:rsidRDefault="004E5BBD" w:rsidP="004E5BBD">
      <w:pPr>
        <w:pStyle w:val="a0"/>
        <w:spacing w:after="0" w:line="240" w:lineRule="auto"/>
      </w:pPr>
      <w:r>
        <w:rPr>
          <w:b/>
          <w:lang w:val="ru-RU"/>
        </w:rPr>
        <w:t xml:space="preserve">Балл </w:t>
      </w:r>
      <w:r>
        <w:rPr>
          <w:b/>
        </w:rPr>
        <w:t>2</w:t>
      </w:r>
    </w:p>
    <w:sectPr w:rsidR="004E5BBD" w:rsidRPr="00AA0ACE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E82" w:rsidRDefault="00302E82" w:rsidP="00062372">
      <w:pPr>
        <w:spacing w:after="0" w:line="240" w:lineRule="auto"/>
      </w:pPr>
      <w:r>
        <w:separator/>
      </w:r>
    </w:p>
  </w:endnote>
  <w:endnote w:type="continuationSeparator" w:id="0">
    <w:p w:rsidR="00302E82" w:rsidRDefault="00302E82" w:rsidP="0006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E82" w:rsidRDefault="00302E82" w:rsidP="00062372">
      <w:pPr>
        <w:spacing w:after="0" w:line="240" w:lineRule="auto"/>
      </w:pPr>
      <w:r>
        <w:separator/>
      </w:r>
    </w:p>
  </w:footnote>
  <w:footnote w:type="continuationSeparator" w:id="0">
    <w:p w:rsidR="00302E82" w:rsidRDefault="00302E82" w:rsidP="0006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7040F"/>
    <w:multiLevelType w:val="multilevel"/>
    <w:tmpl w:val="B69E6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CD6CBB"/>
    <w:multiLevelType w:val="multilevel"/>
    <w:tmpl w:val="2488B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270BDE"/>
    <w:multiLevelType w:val="multilevel"/>
    <w:tmpl w:val="E346A9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nsid w:val="29847659"/>
    <w:multiLevelType w:val="hybridMultilevel"/>
    <w:tmpl w:val="A678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652B7"/>
    <w:multiLevelType w:val="multilevel"/>
    <w:tmpl w:val="F590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0D1FBE"/>
    <w:multiLevelType w:val="multilevel"/>
    <w:tmpl w:val="D8302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233A0F"/>
    <w:multiLevelType w:val="multilevel"/>
    <w:tmpl w:val="475850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668E9"/>
    <w:multiLevelType w:val="multilevel"/>
    <w:tmpl w:val="E32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A13E52"/>
    <w:multiLevelType w:val="multilevel"/>
    <w:tmpl w:val="078E14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443523"/>
    <w:multiLevelType w:val="hybridMultilevel"/>
    <w:tmpl w:val="5236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EB64B8"/>
    <w:multiLevelType w:val="multilevel"/>
    <w:tmpl w:val="706C3A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5278A5"/>
    <w:multiLevelType w:val="multilevel"/>
    <w:tmpl w:val="2886E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262ED3"/>
    <w:multiLevelType w:val="multilevel"/>
    <w:tmpl w:val="0A826A0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5DAC6C37"/>
    <w:multiLevelType w:val="multilevel"/>
    <w:tmpl w:val="AB0E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2C431A"/>
    <w:multiLevelType w:val="multilevel"/>
    <w:tmpl w:val="034CC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6FE97C3F"/>
    <w:multiLevelType w:val="hybridMultilevel"/>
    <w:tmpl w:val="C15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6"/>
  </w:num>
  <w:num w:numId="5">
    <w:abstractNumId w:val="14"/>
  </w:num>
  <w:num w:numId="6">
    <w:abstractNumId w:val="9"/>
  </w:num>
  <w:num w:numId="7">
    <w:abstractNumId w:val="15"/>
  </w:num>
  <w:num w:numId="8">
    <w:abstractNumId w:val="7"/>
  </w:num>
  <w:num w:numId="9">
    <w:abstractNumId w:val="12"/>
  </w:num>
  <w:num w:numId="10">
    <w:abstractNumId w:val="5"/>
  </w:num>
  <w:num w:numId="11">
    <w:abstractNumId w:val="3"/>
  </w:num>
  <w:num w:numId="12">
    <w:abstractNumId w:val="1"/>
  </w:num>
  <w:num w:numId="13">
    <w:abstractNumId w:val="13"/>
  </w:num>
  <w:num w:numId="14">
    <w:abstractNumId w:val="4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F0"/>
    <w:rsid w:val="00024726"/>
    <w:rsid w:val="00034D5D"/>
    <w:rsid w:val="00045C17"/>
    <w:rsid w:val="00047278"/>
    <w:rsid w:val="00050541"/>
    <w:rsid w:val="00061D12"/>
    <w:rsid w:val="00062372"/>
    <w:rsid w:val="00063BDB"/>
    <w:rsid w:val="0007443A"/>
    <w:rsid w:val="00084E17"/>
    <w:rsid w:val="000A4B82"/>
    <w:rsid w:val="000B2F77"/>
    <w:rsid w:val="000C6F99"/>
    <w:rsid w:val="000F19B9"/>
    <w:rsid w:val="001132A4"/>
    <w:rsid w:val="00126B9B"/>
    <w:rsid w:val="00152379"/>
    <w:rsid w:val="00165D33"/>
    <w:rsid w:val="0017791A"/>
    <w:rsid w:val="00180EC5"/>
    <w:rsid w:val="001812DF"/>
    <w:rsid w:val="001904B9"/>
    <w:rsid w:val="001A077E"/>
    <w:rsid w:val="001A2749"/>
    <w:rsid w:val="001A39B3"/>
    <w:rsid w:val="001A7F83"/>
    <w:rsid w:val="001C337F"/>
    <w:rsid w:val="001E48F0"/>
    <w:rsid w:val="001E4972"/>
    <w:rsid w:val="001E6C99"/>
    <w:rsid w:val="00225F22"/>
    <w:rsid w:val="00251295"/>
    <w:rsid w:val="0026069E"/>
    <w:rsid w:val="00272656"/>
    <w:rsid w:val="00276BA2"/>
    <w:rsid w:val="00295BE9"/>
    <w:rsid w:val="002B6A0D"/>
    <w:rsid w:val="002D0F60"/>
    <w:rsid w:val="002F1B6D"/>
    <w:rsid w:val="002F1D5E"/>
    <w:rsid w:val="002F518D"/>
    <w:rsid w:val="002F7999"/>
    <w:rsid w:val="00302E82"/>
    <w:rsid w:val="00323ADF"/>
    <w:rsid w:val="00325801"/>
    <w:rsid w:val="0033552D"/>
    <w:rsid w:val="00354314"/>
    <w:rsid w:val="003548F5"/>
    <w:rsid w:val="00355A1C"/>
    <w:rsid w:val="00364D26"/>
    <w:rsid w:val="00372E8B"/>
    <w:rsid w:val="00375465"/>
    <w:rsid w:val="003A1325"/>
    <w:rsid w:val="003C7610"/>
    <w:rsid w:val="003D2B59"/>
    <w:rsid w:val="003D79EE"/>
    <w:rsid w:val="003E7355"/>
    <w:rsid w:val="003F3E3C"/>
    <w:rsid w:val="004142ED"/>
    <w:rsid w:val="00447E0C"/>
    <w:rsid w:val="004528D4"/>
    <w:rsid w:val="00453B59"/>
    <w:rsid w:val="00455FB6"/>
    <w:rsid w:val="00466872"/>
    <w:rsid w:val="00487E00"/>
    <w:rsid w:val="00490E2C"/>
    <w:rsid w:val="004B4323"/>
    <w:rsid w:val="004B5D05"/>
    <w:rsid w:val="004B7210"/>
    <w:rsid w:val="004C7AF4"/>
    <w:rsid w:val="004E09FE"/>
    <w:rsid w:val="004E5BBD"/>
    <w:rsid w:val="004F3C7D"/>
    <w:rsid w:val="005263D6"/>
    <w:rsid w:val="00532399"/>
    <w:rsid w:val="00536E92"/>
    <w:rsid w:val="00540763"/>
    <w:rsid w:val="00541679"/>
    <w:rsid w:val="00563A3B"/>
    <w:rsid w:val="0058396A"/>
    <w:rsid w:val="005930A5"/>
    <w:rsid w:val="00593FA1"/>
    <w:rsid w:val="005B015C"/>
    <w:rsid w:val="005C2173"/>
    <w:rsid w:val="005C4199"/>
    <w:rsid w:val="005D4D30"/>
    <w:rsid w:val="005D4FA7"/>
    <w:rsid w:val="005D6BE5"/>
    <w:rsid w:val="005E3D4A"/>
    <w:rsid w:val="005F0AC7"/>
    <w:rsid w:val="00624722"/>
    <w:rsid w:val="006440A5"/>
    <w:rsid w:val="00647A5B"/>
    <w:rsid w:val="00651EBB"/>
    <w:rsid w:val="00661FDA"/>
    <w:rsid w:val="00670443"/>
    <w:rsid w:val="006733D5"/>
    <w:rsid w:val="00697CFF"/>
    <w:rsid w:val="006A3329"/>
    <w:rsid w:val="006C7A58"/>
    <w:rsid w:val="006D70B2"/>
    <w:rsid w:val="006E30FC"/>
    <w:rsid w:val="006F7D9A"/>
    <w:rsid w:val="00710596"/>
    <w:rsid w:val="00710CA7"/>
    <w:rsid w:val="00715180"/>
    <w:rsid w:val="00715CA0"/>
    <w:rsid w:val="00731FD8"/>
    <w:rsid w:val="00741FC4"/>
    <w:rsid w:val="007561E7"/>
    <w:rsid w:val="00776EDA"/>
    <w:rsid w:val="007846DC"/>
    <w:rsid w:val="00786921"/>
    <w:rsid w:val="00793D04"/>
    <w:rsid w:val="00795851"/>
    <w:rsid w:val="007A61D3"/>
    <w:rsid w:val="007B031E"/>
    <w:rsid w:val="007B1F3A"/>
    <w:rsid w:val="007B1FFF"/>
    <w:rsid w:val="007B7794"/>
    <w:rsid w:val="007C0660"/>
    <w:rsid w:val="007C6F50"/>
    <w:rsid w:val="007D1A42"/>
    <w:rsid w:val="007E120E"/>
    <w:rsid w:val="007F07B7"/>
    <w:rsid w:val="007F5390"/>
    <w:rsid w:val="007F544B"/>
    <w:rsid w:val="008121F8"/>
    <w:rsid w:val="00832AA6"/>
    <w:rsid w:val="0084152E"/>
    <w:rsid w:val="00850201"/>
    <w:rsid w:val="0085085D"/>
    <w:rsid w:val="00854254"/>
    <w:rsid w:val="008727F7"/>
    <w:rsid w:val="008A701E"/>
    <w:rsid w:val="008C1541"/>
    <w:rsid w:val="008C1D83"/>
    <w:rsid w:val="008C5D8D"/>
    <w:rsid w:val="008E03D2"/>
    <w:rsid w:val="008E26F1"/>
    <w:rsid w:val="008E430E"/>
    <w:rsid w:val="008F190C"/>
    <w:rsid w:val="00904C37"/>
    <w:rsid w:val="00955F8A"/>
    <w:rsid w:val="00984083"/>
    <w:rsid w:val="009F0C5D"/>
    <w:rsid w:val="00A01CB1"/>
    <w:rsid w:val="00A14431"/>
    <w:rsid w:val="00A17ADE"/>
    <w:rsid w:val="00A22728"/>
    <w:rsid w:val="00A31E7B"/>
    <w:rsid w:val="00A42ED2"/>
    <w:rsid w:val="00A45CCD"/>
    <w:rsid w:val="00A4759E"/>
    <w:rsid w:val="00A51BE6"/>
    <w:rsid w:val="00A579F3"/>
    <w:rsid w:val="00A60B2D"/>
    <w:rsid w:val="00A806EC"/>
    <w:rsid w:val="00A942B0"/>
    <w:rsid w:val="00A96DC3"/>
    <w:rsid w:val="00AA0ACE"/>
    <w:rsid w:val="00AA191F"/>
    <w:rsid w:val="00AA5BCD"/>
    <w:rsid w:val="00AB61B9"/>
    <w:rsid w:val="00AC17D5"/>
    <w:rsid w:val="00AD38DB"/>
    <w:rsid w:val="00AE228A"/>
    <w:rsid w:val="00AE2EE8"/>
    <w:rsid w:val="00B40499"/>
    <w:rsid w:val="00B47F9C"/>
    <w:rsid w:val="00BD22A1"/>
    <w:rsid w:val="00BD339F"/>
    <w:rsid w:val="00BD7D1A"/>
    <w:rsid w:val="00BE20AA"/>
    <w:rsid w:val="00BE54E0"/>
    <w:rsid w:val="00BE7E86"/>
    <w:rsid w:val="00BF15CC"/>
    <w:rsid w:val="00C3622A"/>
    <w:rsid w:val="00C41DEA"/>
    <w:rsid w:val="00C61C90"/>
    <w:rsid w:val="00C62594"/>
    <w:rsid w:val="00C65E0D"/>
    <w:rsid w:val="00C95826"/>
    <w:rsid w:val="00C958BC"/>
    <w:rsid w:val="00CA2710"/>
    <w:rsid w:val="00CB42B3"/>
    <w:rsid w:val="00D4170D"/>
    <w:rsid w:val="00D441C0"/>
    <w:rsid w:val="00D50D60"/>
    <w:rsid w:val="00D625F5"/>
    <w:rsid w:val="00D74448"/>
    <w:rsid w:val="00DB419F"/>
    <w:rsid w:val="00DC57CF"/>
    <w:rsid w:val="00DD455F"/>
    <w:rsid w:val="00DF26A7"/>
    <w:rsid w:val="00E00C03"/>
    <w:rsid w:val="00E1133F"/>
    <w:rsid w:val="00E150C9"/>
    <w:rsid w:val="00E15E8A"/>
    <w:rsid w:val="00E323E7"/>
    <w:rsid w:val="00E36B8A"/>
    <w:rsid w:val="00E42FF7"/>
    <w:rsid w:val="00E51965"/>
    <w:rsid w:val="00E84843"/>
    <w:rsid w:val="00E86CA8"/>
    <w:rsid w:val="00E90226"/>
    <w:rsid w:val="00EB32B4"/>
    <w:rsid w:val="00EC2A42"/>
    <w:rsid w:val="00EC30D3"/>
    <w:rsid w:val="00EC572F"/>
    <w:rsid w:val="00ED4E59"/>
    <w:rsid w:val="00EF1BDA"/>
    <w:rsid w:val="00F1217C"/>
    <w:rsid w:val="00F17EFE"/>
    <w:rsid w:val="00F267A2"/>
    <w:rsid w:val="00F331F5"/>
    <w:rsid w:val="00F34A3A"/>
    <w:rsid w:val="00F378AD"/>
    <w:rsid w:val="00F73693"/>
    <w:rsid w:val="00F824C1"/>
    <w:rsid w:val="00FC742E"/>
    <w:rsid w:val="00FD2105"/>
    <w:rsid w:val="00FE1DAC"/>
    <w:rsid w:val="00FE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Subtitle"/>
    <w:basedOn w:val="a"/>
    <w:next w:val="a"/>
    <w:link w:val="af6"/>
    <w:uiPriority w:val="11"/>
    <w:qFormat/>
    <w:rsid w:val="00A60B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2"/>
    <w:link w:val="af5"/>
    <w:uiPriority w:val="11"/>
    <w:rsid w:val="00A60B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7">
    <w:name w:val="FollowedHyperlink"/>
    <w:basedOn w:val="a2"/>
    <w:uiPriority w:val="99"/>
    <w:semiHidden/>
    <w:unhideWhenUsed/>
    <w:rsid w:val="00793D0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Subtitle"/>
    <w:basedOn w:val="a"/>
    <w:next w:val="a"/>
    <w:link w:val="af6"/>
    <w:uiPriority w:val="11"/>
    <w:qFormat/>
    <w:rsid w:val="00A60B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2"/>
    <w:link w:val="af5"/>
    <w:uiPriority w:val="11"/>
    <w:rsid w:val="00A60B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7">
    <w:name w:val="FollowedHyperlink"/>
    <w:basedOn w:val="a2"/>
    <w:uiPriority w:val="99"/>
    <w:semiHidden/>
    <w:unhideWhenUsed/>
    <w:rsid w:val="00793D0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913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25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59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723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88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78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67781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9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3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6881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7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80674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8097">
              <w:marLeft w:val="0"/>
              <w:marRight w:val="0"/>
              <w:marTop w:val="24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33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9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823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9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6200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6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68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840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8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5307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4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428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9717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43036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9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7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859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1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7407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4586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2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8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9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cbi.nlm.nih.gov/pubmed/27160949" TargetMode="External"/><Relationship Id="rId18" Type="http://schemas.openxmlformats.org/officeDocument/2006/relationships/hyperlink" Target="http://www.ncbi.nlm.nih.gov/pubmed/?term=Acimovic%20M%5BAuthor%5D&amp;cauthor=true&amp;cauthor_uid=26754465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cbi.nlm.nih.gov/pubmed/?term=Barbagli%20G%5BAuthor%5D&amp;cauthor=true&amp;cauthor_uid=2716094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ncbi.nlm.nih.gov/pubmed/?term=Barbagli%20G%5BAuthor%5D&amp;cauthor=true&amp;cauthor_uid=27160949" TargetMode="External"/><Relationship Id="rId17" Type="http://schemas.openxmlformats.org/officeDocument/2006/relationships/hyperlink" Target="http://www.ncbi.nlm.nih.gov/pubmed/26816804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26816804" TargetMode="External"/><Relationship Id="rId20" Type="http://schemas.openxmlformats.org/officeDocument/2006/relationships/hyperlink" Target="http://www.ncbi.nlm.nih.gov/pubmed/2675446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27286122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?term=Marshall%20SD%5BAuthor%5D&amp;cauthor=true&amp;cauthor_uid=26816804" TargetMode="External"/><Relationship Id="rId23" Type="http://schemas.openxmlformats.org/officeDocument/2006/relationships/hyperlink" Target="http://www.ncbi.nlm.nih.gov/pubmed/27160949" TargetMode="External"/><Relationship Id="rId10" Type="http://schemas.openxmlformats.org/officeDocument/2006/relationships/hyperlink" Target="http://www.ncbi.nlm.nih.gov/pubmed/27286122" TargetMode="External"/><Relationship Id="rId19" Type="http://schemas.openxmlformats.org/officeDocument/2006/relationships/hyperlink" Target="http://www.ncbi.nlm.nih.gov/pubmed/2675446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Prabha%20V%5BAuthor%5D&amp;cauthor=true&amp;cauthor_uid=27286122" TargetMode="External"/><Relationship Id="rId14" Type="http://schemas.openxmlformats.org/officeDocument/2006/relationships/hyperlink" Target="http://www.ncbi.nlm.nih.gov/pubmed/27160949" TargetMode="External"/><Relationship Id="rId22" Type="http://schemas.openxmlformats.org/officeDocument/2006/relationships/hyperlink" Target="http://www.ncbi.nlm.nih.gov/pubmed/271609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35D34-CD5E-42D6-BEC2-A08DE0CBA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7</Pages>
  <Words>2605</Words>
  <Characters>14851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5</cp:revision>
  <dcterms:created xsi:type="dcterms:W3CDTF">2016-07-31T00:59:00Z</dcterms:created>
  <dcterms:modified xsi:type="dcterms:W3CDTF">2016-08-02T11:18:00Z</dcterms:modified>
</cp:coreProperties>
</file>